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476572449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7B30E4A9" w14:textId="77777777" w:rsidR="00A236A3" w:rsidRDefault="00A236A3"/>
        <w:p w14:paraId="1DC12354" w14:textId="77777777" w:rsidR="005843FE" w:rsidRDefault="005843FE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  <w:p w14:paraId="157511C7" w14:textId="77777777" w:rsidR="005843FE" w:rsidRDefault="005843FE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  <w:p w14:paraId="4737C4FA" w14:textId="77777777" w:rsidR="001A01A4" w:rsidRDefault="001A01A4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  <w:p w14:paraId="418C81D0" w14:textId="77777777" w:rsidR="001A01A4" w:rsidRDefault="002C7F88" w:rsidP="002C7F88">
          <w:pPr>
            <w:tabs>
              <w:tab w:val="clear" w:pos="7655"/>
              <w:tab w:val="left" w:pos="8531"/>
            </w:tabs>
            <w:spacing w:after="240"/>
            <w:ind w:left="0"/>
            <w:jc w:val="left"/>
            <w:rPr>
              <w:b/>
            </w:rPr>
          </w:pPr>
          <w:r>
            <w:rPr>
              <w:b/>
            </w:rPr>
            <w:tab/>
          </w:r>
        </w:p>
        <w:p w14:paraId="465CDDFB" w14:textId="77777777" w:rsidR="005843FE" w:rsidRDefault="005843FE" w:rsidP="001A01A4">
          <w:pPr>
            <w:tabs>
              <w:tab w:val="clear" w:pos="7655"/>
            </w:tabs>
            <w:ind w:left="0"/>
            <w:jc w:val="left"/>
            <w:rPr>
              <w:b/>
            </w:rPr>
          </w:pPr>
        </w:p>
        <w:p w14:paraId="73BCC2B8" w14:textId="77777777" w:rsidR="001A01A4" w:rsidRDefault="001A01A4" w:rsidP="001A01A4">
          <w:pPr>
            <w:tabs>
              <w:tab w:val="clear" w:pos="7655"/>
            </w:tabs>
            <w:ind w:left="0"/>
            <w:jc w:val="left"/>
            <w:rPr>
              <w:b/>
            </w:rPr>
          </w:pPr>
        </w:p>
        <w:p w14:paraId="2B86F333" w14:textId="77777777" w:rsidR="001A01A4" w:rsidRDefault="001A01A4" w:rsidP="001A01A4">
          <w:pPr>
            <w:tabs>
              <w:tab w:val="clear" w:pos="7655"/>
            </w:tabs>
            <w:ind w:left="0"/>
            <w:jc w:val="left"/>
            <w:rPr>
              <w:b/>
            </w:rPr>
          </w:pPr>
        </w:p>
        <w:tbl>
          <w:tblPr>
            <w:tblW w:w="8472" w:type="dxa"/>
            <w:jc w:val="center"/>
            <w:tblBorders>
              <w:top w:val="single" w:sz="18" w:space="0" w:color="5E585B"/>
              <w:left w:val="single" w:sz="18" w:space="0" w:color="5E585B"/>
              <w:bottom w:val="single" w:sz="18" w:space="0" w:color="5E585B"/>
              <w:right w:val="single" w:sz="18" w:space="0" w:color="5E585B"/>
              <w:insideH w:val="single" w:sz="18" w:space="0" w:color="5E585B"/>
              <w:insideV w:val="single" w:sz="18" w:space="0" w:color="5E585B"/>
            </w:tblBorders>
            <w:tblLayout w:type="fixed"/>
            <w:tblLook w:val="04A0" w:firstRow="1" w:lastRow="0" w:firstColumn="1" w:lastColumn="0" w:noHBand="0" w:noVBand="1"/>
          </w:tblPr>
          <w:tblGrid>
            <w:gridCol w:w="3227"/>
            <w:gridCol w:w="5245"/>
          </w:tblGrid>
          <w:tr w:rsidR="008C7055" w14:paraId="42E2EBBF" w14:textId="77777777" w:rsidTr="008C7055">
            <w:trPr>
              <w:cantSplit/>
              <w:trHeight w:val="3515"/>
              <w:jc w:val="center"/>
            </w:trPr>
            <w:tc>
              <w:tcPr>
                <w:tcW w:w="3227" w:type="dxa"/>
                <w:vAlign w:val="center"/>
              </w:tcPr>
              <w:p w14:paraId="732CA3CC" w14:textId="77777777" w:rsidR="00EB005A" w:rsidRDefault="00EB005A" w:rsidP="00EB005A">
                <w:pPr>
                  <w:ind w:left="49"/>
                  <w:jc w:val="center"/>
                  <w:rPr>
                    <w:color w:val="5E585B"/>
                    <w:sz w:val="16"/>
                    <w:szCs w:val="16"/>
                  </w:rPr>
                </w:pPr>
                <w:r w:rsidRPr="009A0874">
                  <w:rPr>
                    <w:b/>
                    <w:bCs/>
                    <w:noProof/>
                    <w:spacing w:val="20"/>
                    <w:sz w:val="28"/>
                    <w:szCs w:val="28"/>
                  </w:rPr>
                  <w:drawing>
                    <wp:inline distT="0" distB="0" distL="0" distR="0" wp14:anchorId="48AAFA29" wp14:editId="624BDEE5">
                      <wp:extent cx="1783080" cy="685800"/>
                      <wp:effectExtent l="0" t="0" r="0" b="0"/>
                      <wp:docPr id="3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logo-ght.png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15900" cy="69842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1294B2C3" w14:textId="77777777" w:rsidR="00EB005A" w:rsidRDefault="00EB005A" w:rsidP="00EB005A">
                <w:pPr>
                  <w:ind w:left="49"/>
                  <w:jc w:val="center"/>
                  <w:rPr>
                    <w:color w:val="5E585B"/>
                    <w:sz w:val="16"/>
                    <w:szCs w:val="16"/>
                  </w:rPr>
                </w:pPr>
              </w:p>
              <w:p w14:paraId="6D9A9ACF" w14:textId="77777777" w:rsidR="00EB005A" w:rsidRPr="008477C8" w:rsidRDefault="00EB005A" w:rsidP="00EB005A">
                <w:pPr>
                  <w:spacing w:after="120"/>
                  <w:ind w:left="51"/>
                  <w:jc w:val="center"/>
                  <w:rPr>
                    <w:color w:val="5E585B" w:themeColor="text2"/>
                    <w:sz w:val="24"/>
                    <w:szCs w:val="24"/>
                  </w:rPr>
                </w:pPr>
                <w:r w:rsidRPr="008477C8">
                  <w:rPr>
                    <w:color w:val="5E585B" w:themeColor="text2"/>
                    <w:sz w:val="24"/>
                    <w:szCs w:val="24"/>
                  </w:rPr>
                  <w:t xml:space="preserve">Centre Hospitalier du </w:t>
                </w:r>
                <w:proofErr w:type="spellStart"/>
                <w:r w:rsidRPr="008477C8">
                  <w:rPr>
                    <w:color w:val="5E585B" w:themeColor="text2"/>
                    <w:sz w:val="24"/>
                    <w:szCs w:val="24"/>
                  </w:rPr>
                  <w:t>Clunisois</w:t>
                </w:r>
                <w:proofErr w:type="spellEnd"/>
              </w:p>
              <w:p w14:paraId="5F31EB56" w14:textId="77777777" w:rsidR="008C7055" w:rsidRDefault="00EB005A" w:rsidP="00EB005A">
                <w:pPr>
                  <w:ind w:left="0" w:right="21"/>
                  <w:jc w:val="center"/>
                  <w:rPr>
                    <w:b/>
                    <w:bCs/>
                    <w:spacing w:val="20"/>
                    <w:sz w:val="28"/>
                    <w:szCs w:val="28"/>
                  </w:rPr>
                </w:pPr>
                <w:r w:rsidRPr="008477C8">
                  <w:rPr>
                    <w:color w:val="5E585B" w:themeColor="text2"/>
                    <w:sz w:val="24"/>
                    <w:szCs w:val="24"/>
                  </w:rPr>
                  <w:t>Centre Hospitalier du Pays Charolais-Brionnais</w:t>
                </w:r>
              </w:p>
            </w:tc>
            <w:tc>
              <w:tcPr>
                <w:tcW w:w="5245" w:type="dxa"/>
                <w:vAlign w:val="center"/>
              </w:tcPr>
              <w:sdt>
                <w:sdtPr>
                  <w:rPr>
                    <w:b/>
                    <w:bCs/>
                    <w:color w:val="E69632"/>
                    <w:sz w:val="32"/>
                    <w:szCs w:val="32"/>
                  </w:rPr>
                  <w:alias w:val="Objet "/>
                  <w:id w:val="546340665"/>
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<w:text/>
                </w:sdtPr>
                <w:sdtEndPr/>
                <w:sdtContent>
                  <w:p w14:paraId="191E3110" w14:textId="77777777" w:rsidR="00EB005A" w:rsidRDefault="00EB005A" w:rsidP="00EB005A">
                    <w:pPr>
                      <w:ind w:left="49"/>
                      <w:jc w:val="center"/>
                      <w:rPr>
                        <w:b/>
                        <w:bCs/>
                        <w:color w:val="E69632"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color w:val="E69632"/>
                        <w:sz w:val="32"/>
                        <w:szCs w:val="32"/>
                      </w:rPr>
                      <w:t xml:space="preserve">Marché d’exploitation des installations collectives de </w:t>
                    </w:r>
                    <w:r w:rsidR="00041B17">
                      <w:rPr>
                        <w:b/>
                        <w:bCs/>
                        <w:color w:val="E69632"/>
                        <w:sz w:val="32"/>
                        <w:szCs w:val="32"/>
                      </w:rPr>
                      <w:t>CVC</w:t>
                    </w:r>
                  </w:p>
                </w:sdtContent>
              </w:sdt>
              <w:p w14:paraId="63EF6422" w14:textId="77777777" w:rsidR="00416E4F" w:rsidRPr="00E70470" w:rsidRDefault="00416E4F" w:rsidP="00416E4F">
                <w:pPr>
                  <w:spacing w:before="240"/>
                  <w:ind w:left="0"/>
                  <w:jc w:val="center"/>
                  <w:rPr>
                    <w:color w:val="E69632" w:themeColor="background2"/>
                    <w:sz w:val="26"/>
                    <w:szCs w:val="26"/>
                  </w:rPr>
                </w:pPr>
                <w:r w:rsidRPr="00E70470">
                  <w:rPr>
                    <w:color w:val="E69632" w:themeColor="background2"/>
                    <w:sz w:val="26"/>
                    <w:szCs w:val="26"/>
                  </w:rPr>
                  <w:t>Numéro de marché : 2025AO500011</w:t>
                </w:r>
              </w:p>
              <w:p w14:paraId="364CFF17" w14:textId="6D22F6E1" w:rsidR="008C7055" w:rsidRPr="0005795C" w:rsidRDefault="00416E4F" w:rsidP="00416E4F">
                <w:pPr>
                  <w:ind w:left="51"/>
                  <w:jc w:val="center"/>
                  <w:rPr>
                    <w:b/>
                    <w:bCs/>
                    <w:color w:val="E69632"/>
                    <w:sz w:val="32"/>
                    <w:szCs w:val="32"/>
                  </w:rPr>
                </w:pPr>
                <w:r w:rsidRPr="00E70470">
                  <w:rPr>
                    <w:color w:val="E69632" w:themeColor="background2"/>
                    <w:sz w:val="26"/>
                    <w:szCs w:val="26"/>
                  </w:rPr>
                  <w:t>Lot 2 : 250094</w:t>
                </w:r>
              </w:p>
            </w:tc>
          </w:tr>
        </w:tbl>
        <w:p w14:paraId="167AE8CA" w14:textId="77777777" w:rsidR="00EA2D74" w:rsidRDefault="00EA2D74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  <w:p w14:paraId="04413E2A" w14:textId="77777777" w:rsidR="005843FE" w:rsidRDefault="005843FE" w:rsidP="009D5409">
          <w:pPr>
            <w:tabs>
              <w:tab w:val="clear" w:pos="7655"/>
              <w:tab w:val="left" w:pos="6333"/>
            </w:tabs>
            <w:spacing w:after="200"/>
            <w:ind w:left="0"/>
            <w:jc w:val="left"/>
            <w:rPr>
              <w:b/>
            </w:rPr>
          </w:pPr>
          <w:r>
            <w:rPr>
              <w:b/>
            </w:rPr>
            <w:tab/>
          </w:r>
        </w:p>
        <w:p w14:paraId="55FA8E40" w14:textId="77777777" w:rsidR="005843FE" w:rsidRDefault="00975740" w:rsidP="005843FE">
          <w:pPr>
            <w:tabs>
              <w:tab w:val="clear" w:pos="7655"/>
            </w:tabs>
            <w:spacing w:after="200"/>
            <w:ind w:left="0"/>
            <w:jc w:val="center"/>
            <w:rPr>
              <w:b/>
              <w:bCs/>
              <w:color w:val="5E585B"/>
              <w:spacing w:val="20"/>
              <w:sz w:val="36"/>
              <w:szCs w:val="36"/>
              <w:u w:val="single"/>
            </w:rPr>
          </w:pPr>
          <w:r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 xml:space="preserve">Annexe </w:t>
          </w:r>
          <w:r w:rsidR="00C973CB"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>1</w:t>
          </w:r>
          <w:r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 xml:space="preserve"> à l’</w:t>
          </w:r>
          <w:r w:rsidR="00AB7075"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>Acte d’</w:t>
          </w:r>
          <w:r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>E</w:t>
          </w:r>
          <w:r w:rsidR="00AB7075"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>ngagement</w:t>
          </w:r>
        </w:p>
        <w:p w14:paraId="0830018C" w14:textId="38239AC8" w:rsidR="00546DE2" w:rsidRPr="00546DE2" w:rsidRDefault="00546DE2" w:rsidP="005843FE">
          <w:pPr>
            <w:tabs>
              <w:tab w:val="clear" w:pos="7655"/>
            </w:tabs>
            <w:spacing w:after="200"/>
            <w:ind w:left="0"/>
            <w:jc w:val="center"/>
            <w:rPr>
              <w:b/>
              <w:bCs/>
              <w:color w:val="5E585B"/>
              <w:spacing w:val="20"/>
              <w:sz w:val="36"/>
              <w:szCs w:val="36"/>
            </w:rPr>
          </w:pPr>
          <w:r w:rsidRPr="00546DE2">
            <w:rPr>
              <w:b/>
              <w:bCs/>
              <w:color w:val="5E585B"/>
              <w:spacing w:val="20"/>
              <w:sz w:val="36"/>
              <w:szCs w:val="36"/>
            </w:rPr>
            <w:t xml:space="preserve">Lot </w:t>
          </w:r>
          <w:r w:rsidR="002A15D9">
            <w:rPr>
              <w:b/>
              <w:bCs/>
              <w:color w:val="5E585B"/>
              <w:spacing w:val="20"/>
              <w:sz w:val="36"/>
              <w:szCs w:val="36"/>
            </w:rPr>
            <w:t>2</w:t>
          </w:r>
          <w:r w:rsidRPr="00546DE2">
            <w:rPr>
              <w:b/>
              <w:bCs/>
              <w:color w:val="5E585B"/>
              <w:spacing w:val="20"/>
              <w:sz w:val="36"/>
              <w:szCs w:val="36"/>
            </w:rPr>
            <w:t xml:space="preserve"> : </w:t>
          </w:r>
          <w:bookmarkStart w:id="0" w:name="_Hlk198044030"/>
          <w:r w:rsidR="00EB005A">
            <w:rPr>
              <w:b/>
              <w:bCs/>
              <w:color w:val="5E585B"/>
              <w:spacing w:val="20"/>
              <w:sz w:val="36"/>
              <w:szCs w:val="36"/>
            </w:rPr>
            <w:t xml:space="preserve">Installations du Centre Hospitalier du </w:t>
          </w:r>
          <w:bookmarkEnd w:id="0"/>
          <w:r w:rsidR="002A15D9" w:rsidRPr="002A15D9">
            <w:rPr>
              <w:b/>
              <w:bCs/>
              <w:color w:val="5E585B"/>
              <w:spacing w:val="20"/>
              <w:sz w:val="36"/>
              <w:szCs w:val="36"/>
            </w:rPr>
            <w:t>Pays Charolais-Brionnais</w:t>
          </w:r>
        </w:p>
        <w:p w14:paraId="34B81899" w14:textId="77777777" w:rsidR="005843FE" w:rsidRPr="00F90199" w:rsidRDefault="00975740" w:rsidP="005843FE">
          <w:pPr>
            <w:tabs>
              <w:tab w:val="clear" w:pos="7655"/>
            </w:tabs>
            <w:spacing w:after="200"/>
            <w:ind w:left="0"/>
            <w:jc w:val="center"/>
            <w:rPr>
              <w:color w:val="5E585B"/>
              <w:spacing w:val="20"/>
              <w:sz w:val="36"/>
              <w:szCs w:val="36"/>
            </w:rPr>
          </w:pPr>
          <w:r w:rsidRPr="00F90199">
            <w:rPr>
              <w:color w:val="5E585B"/>
              <w:spacing w:val="20"/>
              <w:sz w:val="36"/>
              <w:szCs w:val="36"/>
            </w:rPr>
            <w:t>D</w:t>
          </w:r>
          <w:r w:rsidR="00AD3C9C" w:rsidRPr="00F90199">
            <w:rPr>
              <w:color w:val="5E585B"/>
              <w:spacing w:val="20"/>
              <w:sz w:val="36"/>
              <w:szCs w:val="36"/>
            </w:rPr>
            <w:t>étail du coût des prestations</w:t>
          </w:r>
        </w:p>
        <w:p w14:paraId="7C8D280B" w14:textId="77777777" w:rsidR="00AD3C9C" w:rsidRPr="00F90199" w:rsidRDefault="00AD3C9C" w:rsidP="005843FE">
          <w:pPr>
            <w:tabs>
              <w:tab w:val="clear" w:pos="7655"/>
            </w:tabs>
            <w:spacing w:after="200"/>
            <w:ind w:left="0"/>
            <w:jc w:val="center"/>
            <w:rPr>
              <w:color w:val="5E585B"/>
              <w:spacing w:val="20"/>
              <w:sz w:val="36"/>
              <w:szCs w:val="36"/>
            </w:rPr>
          </w:pPr>
          <w:r w:rsidRPr="00F90199">
            <w:rPr>
              <w:color w:val="5E585B"/>
              <w:spacing w:val="20"/>
              <w:sz w:val="36"/>
              <w:szCs w:val="36"/>
            </w:rPr>
            <w:t>Dé</w:t>
          </w:r>
          <w:r w:rsidR="00681F0B" w:rsidRPr="00F90199">
            <w:rPr>
              <w:color w:val="5E585B"/>
              <w:spacing w:val="20"/>
              <w:sz w:val="36"/>
              <w:szCs w:val="36"/>
            </w:rPr>
            <w:t>composition</w:t>
          </w:r>
          <w:r w:rsidRPr="00F90199">
            <w:rPr>
              <w:color w:val="5E585B"/>
              <w:spacing w:val="20"/>
              <w:sz w:val="36"/>
              <w:szCs w:val="36"/>
            </w:rPr>
            <w:t xml:space="preserve"> du P2</w:t>
          </w:r>
        </w:p>
        <w:p w14:paraId="4E46182B" w14:textId="77777777" w:rsidR="00681F0B" w:rsidRPr="00F90199" w:rsidRDefault="00681F0B" w:rsidP="005843FE">
          <w:pPr>
            <w:tabs>
              <w:tab w:val="clear" w:pos="7655"/>
            </w:tabs>
            <w:spacing w:after="200"/>
            <w:ind w:left="0"/>
            <w:jc w:val="center"/>
            <w:rPr>
              <w:color w:val="5E585B"/>
              <w:spacing w:val="20"/>
              <w:sz w:val="36"/>
              <w:szCs w:val="36"/>
            </w:rPr>
          </w:pPr>
          <w:r w:rsidRPr="00F90199">
            <w:rPr>
              <w:color w:val="5E585B"/>
              <w:spacing w:val="20"/>
              <w:sz w:val="36"/>
              <w:szCs w:val="36"/>
            </w:rPr>
            <w:t>Décomposition du P3</w:t>
          </w:r>
        </w:p>
        <w:p w14:paraId="721A124B" w14:textId="77777777" w:rsidR="002267CC" w:rsidRPr="00F90199" w:rsidRDefault="00AD3C9C" w:rsidP="00BD69B7">
          <w:pPr>
            <w:tabs>
              <w:tab w:val="clear" w:pos="7655"/>
            </w:tabs>
            <w:spacing w:after="200"/>
            <w:ind w:left="0"/>
            <w:jc w:val="center"/>
            <w:rPr>
              <w:color w:val="5E585B"/>
              <w:spacing w:val="20"/>
              <w:sz w:val="36"/>
              <w:szCs w:val="36"/>
            </w:rPr>
          </w:pPr>
          <w:r w:rsidRPr="00F90199">
            <w:rPr>
              <w:color w:val="5E585B"/>
              <w:spacing w:val="20"/>
              <w:sz w:val="36"/>
              <w:szCs w:val="36"/>
            </w:rPr>
            <w:t>Informations complémentaires</w:t>
          </w:r>
        </w:p>
        <w:p w14:paraId="6D3CBDEE" w14:textId="77777777" w:rsidR="00E35CE2" w:rsidRDefault="00E35CE2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  <w:p w14:paraId="4E4F48DF" w14:textId="77777777" w:rsidR="00E573CE" w:rsidRDefault="00E573CE" w:rsidP="00E573CE">
          <w:pPr>
            <w:tabs>
              <w:tab w:val="clear" w:pos="7655"/>
            </w:tabs>
            <w:spacing w:after="200"/>
            <w:ind w:left="0"/>
            <w:jc w:val="center"/>
            <w:rPr>
              <w:b/>
            </w:rPr>
            <w:sectPr w:rsidR="00E573CE" w:rsidSect="002F6778">
              <w:footerReference w:type="default" r:id="rId10"/>
              <w:headerReference w:type="first" r:id="rId11"/>
              <w:pgSz w:w="11906" w:h="16838" w:code="9"/>
              <w:pgMar w:top="1418" w:right="1134" w:bottom="1134" w:left="1134" w:header="567" w:footer="6" w:gutter="0"/>
              <w:pgNumType w:start="0"/>
              <w:cols w:space="708"/>
              <w:titlePg/>
              <w:docGrid w:linePitch="360"/>
            </w:sectPr>
          </w:pPr>
        </w:p>
        <w:p w14:paraId="52AB8520" w14:textId="77777777" w:rsidR="00AD3C9C" w:rsidRDefault="00AD3C9C" w:rsidP="00AB7075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  <w:sectPr w:rsidR="00AD3C9C" w:rsidSect="005C3478">
              <w:headerReference w:type="first" r:id="rId12"/>
              <w:footerReference w:type="first" r:id="rId13"/>
              <w:pgSz w:w="11906" w:h="16838" w:code="9"/>
              <w:pgMar w:top="1418" w:right="1134" w:bottom="1134" w:left="1134" w:header="567" w:footer="6" w:gutter="0"/>
              <w:pgNumType w:start="1"/>
              <w:cols w:space="708"/>
              <w:titlePg/>
              <w:docGrid w:linePitch="360"/>
            </w:sectPr>
          </w:pPr>
        </w:p>
        <w:p w14:paraId="191F0EF8" w14:textId="77777777" w:rsidR="00F7769F" w:rsidRPr="009A01BD" w:rsidRDefault="008C7055" w:rsidP="00E01998">
          <w:pPr>
            <w:pStyle w:val="0-TITRE1"/>
            <w:spacing w:before="0"/>
          </w:pPr>
          <w:r>
            <w:lastRenderedPageBreak/>
            <w:t>D</w:t>
          </w:r>
          <w:r w:rsidR="00F7769F" w:rsidRPr="00F7769F">
            <w:rPr>
              <w:color w:val="5E585B"/>
            </w:rPr>
            <w:t>E</w:t>
          </w:r>
          <w:r>
            <w:rPr>
              <w:color w:val="5E585B"/>
            </w:rPr>
            <w:t>COMPOSITION DU COÛT DES PRESTATIONS</w:t>
          </w:r>
        </w:p>
        <w:tbl>
          <w:tblPr>
            <w:tblW w:w="14829" w:type="dxa"/>
            <w:tblInd w:w="-284" w:type="dxa"/>
            <w:tblBorders>
              <w:top w:val="single" w:sz="4" w:space="0" w:color="E69632"/>
              <w:left w:val="single" w:sz="4" w:space="0" w:color="E69632"/>
              <w:bottom w:val="single" w:sz="4" w:space="0" w:color="E69632"/>
              <w:right w:val="single" w:sz="4" w:space="0" w:color="E69632"/>
              <w:insideH w:val="single" w:sz="4" w:space="0" w:color="E69632"/>
              <w:insideV w:val="single" w:sz="4" w:space="0" w:color="E69632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1727"/>
            <w:gridCol w:w="1412"/>
            <w:gridCol w:w="1412"/>
            <w:gridCol w:w="1412"/>
            <w:gridCol w:w="1412"/>
            <w:gridCol w:w="1417"/>
            <w:gridCol w:w="1411"/>
            <w:gridCol w:w="1417"/>
            <w:gridCol w:w="1792"/>
            <w:gridCol w:w="1417"/>
          </w:tblGrid>
          <w:tr w:rsidR="0006580E" w:rsidRPr="009B2308" w14:paraId="3CBBB2F2" w14:textId="77777777" w:rsidTr="0006580E">
            <w:trPr>
              <w:trHeight w:val="678"/>
            </w:trPr>
            <w:tc>
              <w:tcPr>
                <w:tcW w:w="1727" w:type="dxa"/>
                <w:vMerge w:val="restart"/>
                <w:shd w:val="clear" w:color="auto" w:fill="F4F0E1" w:themeFill="accent1"/>
                <w:noWrap/>
                <w:vAlign w:val="center"/>
                <w:hideMark/>
              </w:tcPr>
              <w:p w14:paraId="479C1C32" w14:textId="23E8883C" w:rsidR="0006580E" w:rsidRPr="00146404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Times New Roman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146404">
                  <w:rPr>
                    <w:rFonts w:cs="Times New Roman"/>
                    <w:b/>
                    <w:bCs/>
                    <w:color w:val="5E585B" w:themeColor="text2"/>
                    <w:sz w:val="18"/>
                    <w:szCs w:val="18"/>
                  </w:rPr>
                  <w:t>Site</w:t>
                </w:r>
              </w:p>
            </w:tc>
            <w:tc>
              <w:tcPr>
                <w:tcW w:w="1412" w:type="dxa"/>
                <w:vMerge w:val="restart"/>
                <w:shd w:val="clear" w:color="000000" w:fill="F4F0E1"/>
                <w:vAlign w:val="center"/>
              </w:tcPr>
              <w:p w14:paraId="4AF291A4" w14:textId="77777777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146404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Type de contrat</w:t>
                </w:r>
              </w:p>
            </w:tc>
            <w:tc>
              <w:tcPr>
                <w:tcW w:w="4236" w:type="dxa"/>
                <w:gridSpan w:val="3"/>
                <w:shd w:val="clear" w:color="000000" w:fill="F4F0E1"/>
                <w:vAlign w:val="center"/>
              </w:tcPr>
              <w:p w14:paraId="2EAF73DB" w14:textId="49431A52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7773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Engagement de consommations NB (</w:t>
                </w:r>
                <w:proofErr w:type="spellStart"/>
                <w:r w:rsidRPr="0037773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MWhPCS</w:t>
                </w:r>
                <w:proofErr w:type="spellEnd"/>
                <w:r w:rsidRPr="0037773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417" w:type="dxa"/>
                <w:vMerge w:val="restart"/>
                <w:shd w:val="clear" w:color="000000" w:fill="F4F0E1"/>
                <w:vAlign w:val="center"/>
                <w:hideMark/>
              </w:tcPr>
              <w:p w14:paraId="56CA147F" w14:textId="696A50ED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P2 - Chauffage</w:t>
                </w:r>
              </w:p>
              <w:p w14:paraId="218136C3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411" w:type="dxa"/>
                <w:vMerge w:val="restart"/>
                <w:shd w:val="clear" w:color="000000" w:fill="F4F0E1"/>
                <w:vAlign w:val="center"/>
              </w:tcPr>
              <w:p w14:paraId="751E9C85" w14:textId="77777777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P2 - 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ECS</w:t>
                </w:r>
              </w:p>
              <w:p w14:paraId="326797AC" w14:textId="77777777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417" w:type="dxa"/>
                <w:vMerge w:val="restart"/>
                <w:shd w:val="clear" w:color="000000" w:fill="F4F0E1"/>
                <w:vAlign w:val="center"/>
                <w:hideMark/>
              </w:tcPr>
              <w:p w14:paraId="4B3276FA" w14:textId="77777777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P2 - Ventilation et traitement de l'air</w:t>
                </w:r>
              </w:p>
              <w:p w14:paraId="6A0B3853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792" w:type="dxa"/>
                <w:vMerge w:val="restart"/>
                <w:shd w:val="clear" w:color="000000" w:fill="F4F0E1"/>
                <w:vAlign w:val="center"/>
                <w:hideMark/>
              </w:tcPr>
              <w:p w14:paraId="4B7CAA62" w14:textId="77777777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P2 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-</w:t>
                </w: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 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Refroidissement</w:t>
                </w:r>
              </w:p>
              <w:p w14:paraId="08A15077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417" w:type="dxa"/>
                <w:vMerge w:val="restart"/>
                <w:shd w:val="clear" w:color="000000" w:fill="F4F0E1"/>
                <w:vAlign w:val="center"/>
                <w:hideMark/>
              </w:tcPr>
              <w:p w14:paraId="2F98970F" w14:textId="77777777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Total P2</w:t>
                </w:r>
              </w:p>
              <w:p w14:paraId="0BE7EC46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</w:tr>
          <w:tr w:rsidR="00377738" w:rsidRPr="009B2308" w14:paraId="743E5777" w14:textId="77777777" w:rsidTr="0006580E">
            <w:trPr>
              <w:trHeight w:val="678"/>
            </w:trPr>
            <w:tc>
              <w:tcPr>
                <w:tcW w:w="1727" w:type="dxa"/>
                <w:vMerge/>
                <w:shd w:val="clear" w:color="auto" w:fill="F4F0E1" w:themeFill="accent1"/>
                <w:noWrap/>
                <w:vAlign w:val="center"/>
              </w:tcPr>
              <w:p w14:paraId="0FA18F82" w14:textId="77777777" w:rsidR="00377738" w:rsidRPr="00146404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Times New Roman"/>
                    <w:b/>
                    <w:bCs/>
                    <w:color w:val="5E585B" w:themeColor="text2"/>
                    <w:sz w:val="18"/>
                    <w:szCs w:val="18"/>
                  </w:rPr>
                </w:pPr>
              </w:p>
            </w:tc>
            <w:tc>
              <w:tcPr>
                <w:tcW w:w="1412" w:type="dxa"/>
                <w:vMerge/>
                <w:shd w:val="clear" w:color="000000" w:fill="F4F0E1"/>
                <w:vAlign w:val="center"/>
              </w:tcPr>
              <w:p w14:paraId="440B1BB5" w14:textId="77777777" w:rsidR="00377738" w:rsidRPr="00146404" w:rsidRDefault="00377738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2" w:type="dxa"/>
                <w:shd w:val="clear" w:color="000000" w:fill="F4F0E1"/>
                <w:vAlign w:val="center"/>
              </w:tcPr>
              <w:p w14:paraId="0ABC91C4" w14:textId="2D5643BF" w:rsidR="00377738" w:rsidRPr="00377738" w:rsidRDefault="00377738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7773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Avant travaux</w:t>
                </w:r>
              </w:p>
            </w:tc>
            <w:tc>
              <w:tcPr>
                <w:tcW w:w="1412" w:type="dxa"/>
                <w:shd w:val="clear" w:color="000000" w:fill="F4F0E1"/>
                <w:vAlign w:val="center"/>
              </w:tcPr>
              <w:p w14:paraId="7F30B316" w14:textId="6171D372" w:rsidR="00377738" w:rsidRPr="00377738" w:rsidRDefault="00377738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7773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Après travaux</w:t>
                </w:r>
              </w:p>
            </w:tc>
            <w:tc>
              <w:tcPr>
                <w:tcW w:w="1412" w:type="dxa"/>
                <w:shd w:val="clear" w:color="000000" w:fill="F4F0E1"/>
                <w:vAlign w:val="center"/>
              </w:tcPr>
              <w:p w14:paraId="7932D268" w14:textId="66C9AD2E" w:rsidR="00377738" w:rsidRPr="00377738" w:rsidRDefault="00377738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7773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Année des travaux</w:t>
                </w:r>
              </w:p>
            </w:tc>
            <w:tc>
              <w:tcPr>
                <w:tcW w:w="1417" w:type="dxa"/>
                <w:vMerge/>
                <w:shd w:val="clear" w:color="000000" w:fill="F4F0E1"/>
                <w:vAlign w:val="center"/>
              </w:tcPr>
              <w:p w14:paraId="2DBECFF3" w14:textId="77777777" w:rsidR="00377738" w:rsidRPr="003A41A8" w:rsidRDefault="00377738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1" w:type="dxa"/>
                <w:vMerge/>
                <w:shd w:val="clear" w:color="000000" w:fill="F4F0E1"/>
                <w:vAlign w:val="center"/>
              </w:tcPr>
              <w:p w14:paraId="0C3C73F9" w14:textId="77777777" w:rsidR="00377738" w:rsidRPr="003A41A8" w:rsidRDefault="00377738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vMerge/>
                <w:shd w:val="clear" w:color="000000" w:fill="F4F0E1"/>
                <w:vAlign w:val="center"/>
              </w:tcPr>
              <w:p w14:paraId="0639D101" w14:textId="77777777" w:rsidR="00377738" w:rsidRPr="003A41A8" w:rsidRDefault="00377738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vMerge/>
                <w:shd w:val="clear" w:color="000000" w:fill="F4F0E1"/>
                <w:vAlign w:val="center"/>
              </w:tcPr>
              <w:p w14:paraId="7313DA05" w14:textId="77777777" w:rsidR="00377738" w:rsidRPr="003A41A8" w:rsidRDefault="00377738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vMerge/>
                <w:shd w:val="clear" w:color="000000" w:fill="F4F0E1"/>
                <w:vAlign w:val="center"/>
              </w:tcPr>
              <w:p w14:paraId="5B9FD6AB" w14:textId="77777777" w:rsidR="00377738" w:rsidRDefault="00377738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</w:tr>
          <w:tr w:rsidR="00377738" w:rsidRPr="009B2308" w14:paraId="1775F4A5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  <w:hideMark/>
              </w:tcPr>
              <w:p w14:paraId="07CCC6B5" w14:textId="6A700387" w:rsidR="00377738" w:rsidRPr="004E5ACB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LES CHARMES</w:t>
                </w: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br/>
                  <w:t>Chaufferie principale</w:t>
                </w:r>
              </w:p>
            </w:tc>
            <w:tc>
              <w:tcPr>
                <w:tcW w:w="1412" w:type="dxa"/>
                <w:vAlign w:val="center"/>
              </w:tcPr>
              <w:p w14:paraId="55EFCA98" w14:textId="427F6396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P.F.I.</w:t>
                </w:r>
              </w:p>
            </w:tc>
            <w:tc>
              <w:tcPr>
                <w:tcW w:w="1412" w:type="dxa"/>
                <w:vAlign w:val="center"/>
              </w:tcPr>
              <w:p w14:paraId="0E781493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2" w:type="dxa"/>
                <w:vAlign w:val="center"/>
              </w:tcPr>
              <w:p w14:paraId="7C53B2C5" w14:textId="7D8C67D3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2" w:type="dxa"/>
                <w:vAlign w:val="center"/>
              </w:tcPr>
              <w:p w14:paraId="3F86BBAD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noWrap/>
                <w:vAlign w:val="center"/>
              </w:tcPr>
              <w:p w14:paraId="6B3C15F0" w14:textId="1BFC77A5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1" w:type="dxa"/>
                <w:vAlign w:val="center"/>
              </w:tcPr>
              <w:p w14:paraId="7B228787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76B6433F" w14:textId="259357E5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493EB5CE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05D18BA9" w14:textId="6E509C91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4F4C08C9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24F6795B" w14:textId="66445012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LES CHARMES</w:t>
                </w: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br/>
                  <w:t>Chaufferie cuisine</w:t>
                </w:r>
              </w:p>
            </w:tc>
            <w:tc>
              <w:tcPr>
                <w:tcW w:w="1412" w:type="dxa"/>
                <w:vAlign w:val="center"/>
              </w:tcPr>
              <w:p w14:paraId="1E9A62D7" w14:textId="2C1C3B26" w:rsidR="0006580E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P.F.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0C1ADEEF" w14:textId="1325B8C1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7DBDDE48" w14:textId="292D8873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146B15CA" w14:textId="52D8706E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7" w:type="dxa"/>
                <w:noWrap/>
                <w:vAlign w:val="center"/>
              </w:tcPr>
              <w:p w14:paraId="23CE9039" w14:textId="2EDAA14F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1" w:type="dxa"/>
                <w:vAlign w:val="center"/>
              </w:tcPr>
              <w:p w14:paraId="467FA470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29D42C57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4BB5BC4E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1605C6BE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0AAFE083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086FF345" w14:textId="65C0B04F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LA ROSERAIE</w:t>
                </w:r>
              </w:p>
            </w:tc>
            <w:tc>
              <w:tcPr>
                <w:tcW w:w="1412" w:type="dxa"/>
                <w:vAlign w:val="center"/>
              </w:tcPr>
              <w:p w14:paraId="49D457C3" w14:textId="5215E97C" w:rsidR="0006580E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P.F.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279C65AA" w14:textId="545DFED5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01A0832C" w14:textId="3506072C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1D5F10E3" w14:textId="434DFC00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7" w:type="dxa"/>
                <w:noWrap/>
                <w:vAlign w:val="center"/>
              </w:tcPr>
              <w:p w14:paraId="7237A86E" w14:textId="6B2FA1CC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1" w:type="dxa"/>
                <w:vAlign w:val="center"/>
              </w:tcPr>
              <w:p w14:paraId="5C4586EF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72566C24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787FA1CD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536F3812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4C047B24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5DF60989" w14:textId="2C38A483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MAISON MICOCOULIERS</w:t>
                </w:r>
              </w:p>
            </w:tc>
            <w:tc>
              <w:tcPr>
                <w:tcW w:w="1412" w:type="dxa"/>
                <w:vAlign w:val="center"/>
              </w:tcPr>
              <w:p w14:paraId="42D8A662" w14:textId="2DAB1B3B" w:rsidR="0006580E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P.F.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11B8CA89" w14:textId="21C95DC0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544E0B8A" w14:textId="451E48BF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1C3C5265" w14:textId="35D9917E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7" w:type="dxa"/>
                <w:noWrap/>
                <w:vAlign w:val="center"/>
              </w:tcPr>
              <w:p w14:paraId="0C73E0BC" w14:textId="63179F04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1" w:type="dxa"/>
                <w:vAlign w:val="center"/>
              </w:tcPr>
              <w:p w14:paraId="54814BAF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7F416C09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0BDA91F4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5B1DFAB5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5623B875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0ACC5675" w14:textId="140BF8F4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SITE DE CHAROLLES</w:t>
                </w:r>
              </w:p>
            </w:tc>
            <w:tc>
              <w:tcPr>
                <w:tcW w:w="1412" w:type="dxa"/>
                <w:vAlign w:val="center"/>
              </w:tcPr>
              <w:p w14:paraId="5C1D81B2" w14:textId="18407077" w:rsidR="0006580E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P.F.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74007616" w14:textId="76AF5AE6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73D13D9A" w14:textId="403F1860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774AA9C2" w14:textId="4F96E73A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7" w:type="dxa"/>
                <w:noWrap/>
                <w:vAlign w:val="center"/>
              </w:tcPr>
              <w:p w14:paraId="73057688" w14:textId="51319C6C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1" w:type="dxa"/>
                <w:vAlign w:val="center"/>
              </w:tcPr>
              <w:p w14:paraId="33A13CB0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4BA1FA63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200F88A0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0EF921BE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377738" w:rsidRPr="009B2308" w14:paraId="4EBC09A9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626EE911" w14:textId="2A5A676F" w:rsidR="00377738" w:rsidRPr="004E5ACB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SITE DE LA CLAYETTE</w:t>
                </w:r>
              </w:p>
            </w:tc>
            <w:tc>
              <w:tcPr>
                <w:tcW w:w="1412" w:type="dxa"/>
                <w:vAlign w:val="center"/>
              </w:tcPr>
              <w:p w14:paraId="53F01A86" w14:textId="7B274A63" w:rsidR="0037773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P.F.I.</w:t>
                </w:r>
              </w:p>
            </w:tc>
            <w:tc>
              <w:tcPr>
                <w:tcW w:w="1412" w:type="dxa"/>
                <w:vAlign w:val="center"/>
              </w:tcPr>
              <w:p w14:paraId="51A88790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2" w:type="dxa"/>
                <w:vAlign w:val="center"/>
              </w:tcPr>
              <w:p w14:paraId="3ECDE8AC" w14:textId="50BF3030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2" w:type="dxa"/>
                <w:vAlign w:val="center"/>
              </w:tcPr>
              <w:p w14:paraId="13D04A61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noWrap/>
                <w:vAlign w:val="center"/>
              </w:tcPr>
              <w:p w14:paraId="3D366F5B" w14:textId="065F5F1B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1" w:type="dxa"/>
                <w:vAlign w:val="center"/>
              </w:tcPr>
              <w:p w14:paraId="6C5AC661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71796CA6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5A4A0E6B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66181149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34E93BAE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7A082136" w14:textId="693EC90A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EHPAD LA FOURRIER</w:t>
                </w:r>
              </w:p>
            </w:tc>
            <w:tc>
              <w:tcPr>
                <w:tcW w:w="1412" w:type="dxa"/>
                <w:vAlign w:val="center"/>
              </w:tcPr>
              <w:p w14:paraId="24EF12F3" w14:textId="2D5DAAE8" w:rsidR="0006580E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P.F.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583598B0" w14:textId="1CAC14F2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1F86ED51" w14:textId="10AC5385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0C742963" w14:textId="3E0CD35C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7" w:type="dxa"/>
                <w:noWrap/>
                <w:vAlign w:val="center"/>
              </w:tcPr>
              <w:p w14:paraId="02B6B159" w14:textId="38C22E3A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1" w:type="dxa"/>
                <w:vAlign w:val="center"/>
              </w:tcPr>
              <w:p w14:paraId="35BE583B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624BB26A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0D087B55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shd w:val="clear" w:color="auto" w:fill="F2F2F2" w:themeFill="background1" w:themeFillShade="F2"/>
                <w:noWrap/>
                <w:vAlign w:val="center"/>
              </w:tcPr>
              <w:p w14:paraId="197011CC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603D00C1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vAlign w:val="center"/>
                <w:hideMark/>
              </w:tcPr>
              <w:p w14:paraId="2337287F" w14:textId="08A5C6CF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EX-LOCAUX SSIAD</w:t>
                </w:r>
              </w:p>
            </w:tc>
            <w:tc>
              <w:tcPr>
                <w:tcW w:w="1412" w:type="dxa"/>
                <w:vAlign w:val="center"/>
              </w:tcPr>
              <w:p w14:paraId="16195FB7" w14:textId="25CD6EBB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P.F.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07E47D2F" w14:textId="0D153330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5901079E" w14:textId="015965D9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2" w:type="dxa"/>
                <w:shd w:val="clear" w:color="auto" w:fill="A6A6A6" w:themeFill="background1" w:themeFillShade="A6"/>
                <w:vAlign w:val="center"/>
              </w:tcPr>
              <w:p w14:paraId="2980A726" w14:textId="5DA4EC2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000000"/>
                    <w:sz w:val="16"/>
                    <w:szCs w:val="16"/>
                  </w:rPr>
                  <w:t>NC</w:t>
                </w:r>
              </w:p>
            </w:tc>
            <w:tc>
              <w:tcPr>
                <w:tcW w:w="1417" w:type="dxa"/>
                <w:noWrap/>
                <w:vAlign w:val="center"/>
              </w:tcPr>
              <w:p w14:paraId="66799F35" w14:textId="5F6464EC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1" w:type="dxa"/>
                <w:vAlign w:val="center"/>
              </w:tcPr>
              <w:p w14:paraId="62DDA924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noWrap/>
                <w:vAlign w:val="center"/>
              </w:tcPr>
              <w:p w14:paraId="6CAEB1B4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04E42840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noWrap/>
                <w:vAlign w:val="center"/>
              </w:tcPr>
              <w:p w14:paraId="3FE8DB6B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377738" w:rsidRPr="009B2308" w14:paraId="4CAF7903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  <w:hideMark/>
              </w:tcPr>
              <w:p w14:paraId="1F52C55B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Total</w:t>
                </w:r>
              </w:p>
            </w:tc>
            <w:tc>
              <w:tcPr>
                <w:tcW w:w="1412" w:type="dxa"/>
                <w:vAlign w:val="center"/>
              </w:tcPr>
              <w:p w14:paraId="4569F459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2" w:type="dxa"/>
                <w:vAlign w:val="center"/>
              </w:tcPr>
              <w:p w14:paraId="029EDB84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2" w:type="dxa"/>
                <w:vAlign w:val="center"/>
              </w:tcPr>
              <w:p w14:paraId="40643F93" w14:textId="63A31664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2" w:type="dxa"/>
                <w:vAlign w:val="center"/>
              </w:tcPr>
              <w:p w14:paraId="59B2E20E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noWrap/>
                <w:vAlign w:val="center"/>
              </w:tcPr>
              <w:p w14:paraId="0CCFCE55" w14:textId="4799287B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1" w:type="dxa"/>
                <w:vAlign w:val="center"/>
              </w:tcPr>
              <w:p w14:paraId="1B2B37BF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noWrap/>
                <w:vAlign w:val="center"/>
              </w:tcPr>
              <w:p w14:paraId="64065BF2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630250A4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417" w:type="dxa"/>
                <w:noWrap/>
                <w:vAlign w:val="center"/>
              </w:tcPr>
              <w:p w14:paraId="6ADC9BD6" w14:textId="77777777" w:rsidR="00377738" w:rsidRPr="003A41A8" w:rsidRDefault="00377738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</w:tr>
        </w:tbl>
        <w:p w14:paraId="79E0FECE" w14:textId="77777777" w:rsidR="004E5ACB" w:rsidRDefault="004E5ACB" w:rsidP="009A01BD">
          <w:pPr>
            <w:tabs>
              <w:tab w:val="clear" w:pos="7655"/>
            </w:tabs>
            <w:rPr>
              <w:i/>
            </w:rPr>
          </w:pPr>
        </w:p>
        <w:tbl>
          <w:tblPr>
            <w:tblW w:w="15141" w:type="dxa"/>
            <w:tblInd w:w="-284" w:type="dxa"/>
            <w:tblBorders>
              <w:top w:val="single" w:sz="4" w:space="0" w:color="E69632"/>
              <w:left w:val="single" w:sz="4" w:space="0" w:color="E69632"/>
              <w:bottom w:val="single" w:sz="4" w:space="0" w:color="E69632"/>
              <w:right w:val="single" w:sz="4" w:space="0" w:color="E69632"/>
              <w:insideH w:val="single" w:sz="4" w:space="0" w:color="E69632"/>
              <w:insideV w:val="single" w:sz="4" w:space="0" w:color="E69632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1727"/>
            <w:gridCol w:w="1701"/>
            <w:gridCol w:w="1701"/>
            <w:gridCol w:w="1701"/>
            <w:gridCol w:w="1792"/>
            <w:gridCol w:w="1701"/>
            <w:gridCol w:w="1701"/>
            <w:gridCol w:w="1559"/>
            <w:gridCol w:w="1558"/>
          </w:tblGrid>
          <w:tr w:rsidR="0006580E" w:rsidRPr="009B2308" w14:paraId="5C4D8095" w14:textId="77777777" w:rsidTr="0006580E">
            <w:trPr>
              <w:trHeight w:val="1134"/>
            </w:trPr>
            <w:tc>
              <w:tcPr>
                <w:tcW w:w="1727" w:type="dxa"/>
                <w:shd w:val="clear" w:color="auto" w:fill="F4F0E1" w:themeFill="accent1"/>
                <w:noWrap/>
                <w:vAlign w:val="center"/>
                <w:hideMark/>
              </w:tcPr>
              <w:p w14:paraId="6669561B" w14:textId="77777777" w:rsidR="0006580E" w:rsidRPr="00146404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Times New Roman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146404">
                  <w:rPr>
                    <w:rFonts w:cs="Times New Roman"/>
                    <w:b/>
                    <w:bCs/>
                    <w:color w:val="5E585B" w:themeColor="text2"/>
                    <w:sz w:val="18"/>
                    <w:szCs w:val="18"/>
                  </w:rPr>
                  <w:lastRenderedPageBreak/>
                  <w:t>Site</w:t>
                </w:r>
              </w:p>
            </w:tc>
            <w:tc>
              <w:tcPr>
                <w:tcW w:w="1701" w:type="dxa"/>
                <w:shd w:val="clear" w:color="000000" w:fill="F4F0E1"/>
                <w:vAlign w:val="center"/>
                <w:hideMark/>
              </w:tcPr>
              <w:p w14:paraId="72194A4F" w14:textId="01085ACB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P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3</w:t>
                </w: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 - Chauffage</w:t>
                </w:r>
              </w:p>
              <w:p w14:paraId="4F44A63E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701" w:type="dxa"/>
                <w:shd w:val="clear" w:color="000000" w:fill="F4F0E1"/>
                <w:vAlign w:val="center"/>
              </w:tcPr>
              <w:p w14:paraId="17AA87F2" w14:textId="01CFF892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P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3</w:t>
                </w: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 - 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ECS</w:t>
                </w:r>
              </w:p>
              <w:p w14:paraId="042E0637" w14:textId="77777777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701" w:type="dxa"/>
                <w:shd w:val="clear" w:color="000000" w:fill="F4F0E1"/>
                <w:vAlign w:val="center"/>
                <w:hideMark/>
              </w:tcPr>
              <w:p w14:paraId="74B12167" w14:textId="18E4604B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P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3</w:t>
                </w: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 - Ventilation et traitement de l'air</w:t>
                </w:r>
              </w:p>
              <w:p w14:paraId="4A5B59D0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792" w:type="dxa"/>
                <w:shd w:val="clear" w:color="000000" w:fill="F4F0E1"/>
                <w:vAlign w:val="center"/>
                <w:hideMark/>
              </w:tcPr>
              <w:p w14:paraId="2D9161E5" w14:textId="45E0E3EF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P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3</w:t>
                </w: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 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-</w:t>
                </w: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 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Refroidissement</w:t>
                </w:r>
              </w:p>
              <w:p w14:paraId="3D656628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701" w:type="dxa"/>
                <w:shd w:val="clear" w:color="000000" w:fill="F4F0E1"/>
                <w:vAlign w:val="center"/>
                <w:hideMark/>
              </w:tcPr>
              <w:p w14:paraId="760CEFCF" w14:textId="7464E904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Total P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3</w:t>
                </w:r>
              </w:p>
              <w:p w14:paraId="6958CBE3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701" w:type="dxa"/>
                <w:shd w:val="clear" w:color="000000" w:fill="F4F0E1"/>
                <w:vAlign w:val="center"/>
              </w:tcPr>
              <w:p w14:paraId="2D909EC6" w14:textId="144A2C9B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Total 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P2+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P3</w:t>
                </w:r>
              </w:p>
              <w:p w14:paraId="652FD8F8" w14:textId="2027E52D" w:rsidR="0006580E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559" w:type="dxa"/>
                <w:shd w:val="clear" w:color="000000" w:fill="F4F0E1"/>
                <w:vAlign w:val="center"/>
              </w:tcPr>
              <w:p w14:paraId="0E92AEB1" w14:textId="762B1C89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Total P2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+P3</w:t>
                </w:r>
              </w:p>
              <w:p w14:paraId="2C446D01" w14:textId="77777777" w:rsidR="0006580E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5E585B"/>
                    <w:sz w:val="18"/>
                    <w:szCs w:val="18"/>
                  </w:rPr>
                  <w:t>Montant TVA</w:t>
                </w:r>
              </w:p>
              <w:p w14:paraId="58169BC0" w14:textId="77777777" w:rsidR="0006580E" w:rsidRPr="00976CB2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 w:rsidRPr="00976CB2">
                  <w:rPr>
                    <w:rFonts w:cs="Calibri"/>
                    <w:color w:val="5E585B"/>
                    <w:sz w:val="18"/>
                    <w:szCs w:val="18"/>
                  </w:rPr>
                  <w:t>(20%)</w:t>
                </w:r>
              </w:p>
            </w:tc>
            <w:tc>
              <w:tcPr>
                <w:tcW w:w="1558" w:type="dxa"/>
                <w:shd w:val="clear" w:color="000000" w:fill="F4F0E1"/>
                <w:vAlign w:val="center"/>
              </w:tcPr>
              <w:p w14:paraId="7661ED2A" w14:textId="3DCB7785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Total P2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+P3</w:t>
                </w:r>
              </w:p>
              <w:p w14:paraId="25D44AFD" w14:textId="77777777" w:rsidR="0006580E" w:rsidRPr="003A41A8" w:rsidRDefault="0006580E" w:rsidP="0006580E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TC/an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</w:tr>
          <w:tr w:rsidR="0006580E" w:rsidRPr="009B2308" w14:paraId="04B521EC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  <w:hideMark/>
              </w:tcPr>
              <w:p w14:paraId="244AC892" w14:textId="77777777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LES CHARMES</w:t>
                </w: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br/>
                  <w:t>Chaufferie principale</w:t>
                </w:r>
              </w:p>
            </w:tc>
            <w:tc>
              <w:tcPr>
                <w:tcW w:w="1701" w:type="dxa"/>
                <w:noWrap/>
                <w:vAlign w:val="center"/>
              </w:tcPr>
              <w:p w14:paraId="63FD46DA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069413C8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79C7996C" w14:textId="5534E69E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7955C628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6A9FEB88" w14:textId="7C9E050E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579C7D10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9" w:type="dxa"/>
                <w:vAlign w:val="center"/>
              </w:tcPr>
              <w:p w14:paraId="141BBC1E" w14:textId="77A387C5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8" w:type="dxa"/>
                <w:vAlign w:val="center"/>
              </w:tcPr>
              <w:p w14:paraId="070C7A1B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0B496EDD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33E3127B" w14:textId="77777777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LES CHARMES</w:t>
                </w: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br/>
                  <w:t>Chaufferie cuisine</w:t>
                </w:r>
              </w:p>
            </w:tc>
            <w:tc>
              <w:tcPr>
                <w:tcW w:w="1701" w:type="dxa"/>
                <w:noWrap/>
                <w:vAlign w:val="center"/>
              </w:tcPr>
              <w:p w14:paraId="2948D7EB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6A90270A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37368E37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42FA96D1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2278AAAB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4847DF4E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9" w:type="dxa"/>
                <w:vAlign w:val="center"/>
              </w:tcPr>
              <w:p w14:paraId="0A381454" w14:textId="2976A941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8" w:type="dxa"/>
                <w:vAlign w:val="center"/>
              </w:tcPr>
              <w:p w14:paraId="24708274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39E859FA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1B2EDC25" w14:textId="77777777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LA ROSERAIE</w:t>
                </w:r>
              </w:p>
            </w:tc>
            <w:tc>
              <w:tcPr>
                <w:tcW w:w="1701" w:type="dxa"/>
                <w:noWrap/>
                <w:vAlign w:val="center"/>
              </w:tcPr>
              <w:p w14:paraId="6FC03255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3B57DE3E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34F5B1A3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50AC8E22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06D598FA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4948807C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9" w:type="dxa"/>
                <w:vAlign w:val="center"/>
              </w:tcPr>
              <w:p w14:paraId="4B5A7481" w14:textId="084E9220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8" w:type="dxa"/>
                <w:vAlign w:val="center"/>
              </w:tcPr>
              <w:p w14:paraId="68344FDA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2B6D9687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21D0A85C" w14:textId="77777777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MAISON MICOCOULIERS</w:t>
                </w:r>
              </w:p>
            </w:tc>
            <w:tc>
              <w:tcPr>
                <w:tcW w:w="1701" w:type="dxa"/>
                <w:noWrap/>
                <w:vAlign w:val="center"/>
              </w:tcPr>
              <w:p w14:paraId="5CD79169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54F247A1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6DB2C733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7E90D5F3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156CD72C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2FC4D2DD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9" w:type="dxa"/>
                <w:vAlign w:val="center"/>
              </w:tcPr>
              <w:p w14:paraId="0B876B42" w14:textId="7D75EAFC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8" w:type="dxa"/>
                <w:vAlign w:val="center"/>
              </w:tcPr>
              <w:p w14:paraId="652A8643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27F9A279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263478E2" w14:textId="77777777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SITE DE CHAROLLES</w:t>
                </w:r>
              </w:p>
            </w:tc>
            <w:tc>
              <w:tcPr>
                <w:tcW w:w="1701" w:type="dxa"/>
                <w:noWrap/>
                <w:vAlign w:val="center"/>
              </w:tcPr>
              <w:p w14:paraId="460E46A6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2CB93243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57C9F3A7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79953A29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6CE537B2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49BAB33B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9" w:type="dxa"/>
                <w:vAlign w:val="center"/>
              </w:tcPr>
              <w:p w14:paraId="30968ACC" w14:textId="2CDA31F1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8" w:type="dxa"/>
                <w:vAlign w:val="center"/>
              </w:tcPr>
              <w:p w14:paraId="1A577394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5CF7CA57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2EDACE28" w14:textId="77777777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SITE DE LA CLAYETTE</w:t>
                </w:r>
              </w:p>
            </w:tc>
            <w:tc>
              <w:tcPr>
                <w:tcW w:w="1701" w:type="dxa"/>
                <w:noWrap/>
                <w:vAlign w:val="center"/>
              </w:tcPr>
              <w:p w14:paraId="1B2391FA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3EA3D533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2E36D3E7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086C1E9C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36DF0A68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7215DA6D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9" w:type="dxa"/>
                <w:vAlign w:val="center"/>
              </w:tcPr>
              <w:p w14:paraId="259F196A" w14:textId="1A7ABF9E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8" w:type="dxa"/>
                <w:vAlign w:val="center"/>
              </w:tcPr>
              <w:p w14:paraId="639EC4FB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38A92B5D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</w:tcPr>
              <w:p w14:paraId="291A60CC" w14:textId="77777777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EHPAD LA FOURRIER</w:t>
                </w:r>
              </w:p>
            </w:tc>
            <w:tc>
              <w:tcPr>
                <w:tcW w:w="1701" w:type="dxa"/>
                <w:noWrap/>
                <w:vAlign w:val="center"/>
              </w:tcPr>
              <w:p w14:paraId="740028E1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452D3779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72B600FC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4B50B031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71843053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277238EA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9" w:type="dxa"/>
                <w:vAlign w:val="center"/>
              </w:tcPr>
              <w:p w14:paraId="773EC8E6" w14:textId="4B69731F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8" w:type="dxa"/>
                <w:vAlign w:val="center"/>
              </w:tcPr>
              <w:p w14:paraId="3EAE1D5C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20D423B0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vAlign w:val="center"/>
                <w:hideMark/>
              </w:tcPr>
              <w:p w14:paraId="4CF15990" w14:textId="77777777" w:rsidR="0006580E" w:rsidRPr="004E5ACB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4E5ACB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EX-LOCAUX SSIAD</w:t>
                </w:r>
              </w:p>
            </w:tc>
            <w:tc>
              <w:tcPr>
                <w:tcW w:w="1701" w:type="dxa"/>
                <w:noWrap/>
                <w:vAlign w:val="center"/>
              </w:tcPr>
              <w:p w14:paraId="6205CDCA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13B4AE7B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noWrap/>
                <w:vAlign w:val="center"/>
              </w:tcPr>
              <w:p w14:paraId="15964DF9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423A0028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noWrap/>
                <w:vAlign w:val="center"/>
              </w:tcPr>
              <w:p w14:paraId="4624C8EF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2B4BFC88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9" w:type="dxa"/>
                <w:vAlign w:val="center"/>
              </w:tcPr>
              <w:p w14:paraId="0C3D60D4" w14:textId="63FE3BE0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558" w:type="dxa"/>
                <w:vAlign w:val="center"/>
              </w:tcPr>
              <w:p w14:paraId="29B85CFD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06580E" w:rsidRPr="009B2308" w14:paraId="45645D2A" w14:textId="77777777" w:rsidTr="0006580E">
            <w:trPr>
              <w:trHeight w:val="737"/>
            </w:trPr>
            <w:tc>
              <w:tcPr>
                <w:tcW w:w="1727" w:type="dxa"/>
                <w:shd w:val="clear" w:color="000000" w:fill="F4F0E1"/>
                <w:noWrap/>
                <w:vAlign w:val="center"/>
                <w:hideMark/>
              </w:tcPr>
              <w:p w14:paraId="0569DF3F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Total</w:t>
                </w:r>
              </w:p>
            </w:tc>
            <w:tc>
              <w:tcPr>
                <w:tcW w:w="1701" w:type="dxa"/>
                <w:noWrap/>
                <w:vAlign w:val="center"/>
              </w:tcPr>
              <w:p w14:paraId="49A6323A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07E1B9B5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noWrap/>
                <w:vAlign w:val="center"/>
              </w:tcPr>
              <w:p w14:paraId="799E1809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410D15D1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noWrap/>
                <w:vAlign w:val="center"/>
              </w:tcPr>
              <w:p w14:paraId="2E0AD934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007FEEFC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 w:themeColor="text2"/>
                    <w:sz w:val="18"/>
                    <w:szCs w:val="18"/>
                  </w:rPr>
                </w:pPr>
              </w:p>
            </w:tc>
            <w:tc>
              <w:tcPr>
                <w:tcW w:w="1559" w:type="dxa"/>
                <w:vAlign w:val="center"/>
              </w:tcPr>
              <w:p w14:paraId="713B7767" w14:textId="1D23C66C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 w:themeColor="text2"/>
                    <w:sz w:val="18"/>
                    <w:szCs w:val="18"/>
                  </w:rPr>
                </w:pPr>
              </w:p>
            </w:tc>
            <w:tc>
              <w:tcPr>
                <w:tcW w:w="1558" w:type="dxa"/>
                <w:vAlign w:val="center"/>
              </w:tcPr>
              <w:p w14:paraId="1160B09E" w14:textId="77777777" w:rsidR="0006580E" w:rsidRPr="003A41A8" w:rsidRDefault="0006580E" w:rsidP="0006580E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 w:themeColor="text2"/>
                    <w:sz w:val="18"/>
                    <w:szCs w:val="18"/>
                  </w:rPr>
                </w:pPr>
              </w:p>
            </w:tc>
          </w:tr>
        </w:tbl>
        <w:p w14:paraId="53B5BD8E" w14:textId="77777777" w:rsidR="00CB28EF" w:rsidRDefault="00CB28EF" w:rsidP="009A01BD">
          <w:pPr>
            <w:tabs>
              <w:tab w:val="clear" w:pos="7655"/>
            </w:tabs>
            <w:rPr>
              <w:i/>
            </w:rPr>
          </w:pPr>
        </w:p>
        <w:p w14:paraId="70C8E796" w14:textId="77777777" w:rsidR="00CB28EF" w:rsidRDefault="00CB28EF" w:rsidP="009A01BD">
          <w:pPr>
            <w:tabs>
              <w:tab w:val="clear" w:pos="7655"/>
            </w:tabs>
            <w:rPr>
              <w:i/>
            </w:rPr>
          </w:pPr>
        </w:p>
        <w:p w14:paraId="5EE96E75" w14:textId="77777777" w:rsidR="00CB28EF" w:rsidRDefault="00CB28EF" w:rsidP="009A01BD">
          <w:pPr>
            <w:tabs>
              <w:tab w:val="clear" w:pos="7655"/>
            </w:tabs>
            <w:rPr>
              <w:i/>
            </w:rPr>
          </w:pPr>
        </w:p>
        <w:p w14:paraId="2F78EEB8" w14:textId="77777777" w:rsidR="004E5ACB" w:rsidRDefault="004E5ACB" w:rsidP="009A01BD">
          <w:pPr>
            <w:tabs>
              <w:tab w:val="clear" w:pos="7655"/>
            </w:tabs>
            <w:rPr>
              <w:i/>
            </w:rPr>
          </w:pPr>
        </w:p>
        <w:p w14:paraId="558614DB" w14:textId="77777777" w:rsidR="004E5ACB" w:rsidRDefault="004E5ACB" w:rsidP="009A01BD">
          <w:pPr>
            <w:tabs>
              <w:tab w:val="clear" w:pos="7655"/>
            </w:tabs>
            <w:rPr>
              <w:i/>
            </w:rPr>
            <w:sectPr w:rsidR="004E5ACB" w:rsidSect="004E5ACB">
              <w:footerReference w:type="default" r:id="rId14"/>
              <w:headerReference w:type="first" r:id="rId15"/>
              <w:footerReference w:type="first" r:id="rId16"/>
              <w:pgSz w:w="16838" w:h="11906" w:orient="landscape" w:code="9"/>
              <w:pgMar w:top="1134" w:right="1418" w:bottom="1134" w:left="1134" w:header="567" w:footer="6" w:gutter="0"/>
              <w:cols w:space="708"/>
              <w:docGrid w:linePitch="360"/>
            </w:sectPr>
          </w:pPr>
        </w:p>
        <w:p w14:paraId="2800AD72" w14:textId="2067D028" w:rsidR="005450F2" w:rsidRPr="005450F2" w:rsidRDefault="005450F2" w:rsidP="004E5ACB">
          <w:pPr>
            <w:pStyle w:val="0-TITRE1"/>
            <w:spacing w:before="0"/>
            <w:rPr>
              <w:color w:val="5E585B" w:themeColor="text2"/>
            </w:rPr>
          </w:pPr>
          <w:r w:rsidRPr="005450F2">
            <w:rPr>
              <w:color w:val="E69632" w:themeColor="background2"/>
            </w:rPr>
            <w:lastRenderedPageBreak/>
            <w:t>C</w:t>
          </w:r>
          <w:r w:rsidRPr="005450F2">
            <w:rPr>
              <w:color w:val="5E585B" w:themeColor="text2"/>
            </w:rPr>
            <w:t>OUTS DE MAIN D’ŒUVRE ET COEFFICIENTS D’ENTREPRISE (P3)</w:t>
          </w:r>
        </w:p>
        <w:p w14:paraId="5DFE5161" w14:textId="77777777" w:rsidR="00F7769F" w:rsidRPr="00566E63" w:rsidRDefault="00F7769F" w:rsidP="00F7769F">
          <w:pPr>
            <w:rPr>
              <w:i/>
              <w:u w:val="single"/>
            </w:rPr>
          </w:pPr>
          <w:r w:rsidRPr="00566E63">
            <w:rPr>
              <w:i/>
              <w:u w:val="single"/>
            </w:rPr>
            <w:t>Coûts horaires de Main d’œuvre (€ HT/heure)</w:t>
          </w:r>
        </w:p>
        <w:p w14:paraId="0084D267" w14:textId="77777777" w:rsidR="00F7769F" w:rsidRPr="005977F1" w:rsidRDefault="00F7769F" w:rsidP="002A634F">
          <w:pPr>
            <w:tabs>
              <w:tab w:val="clear" w:pos="7655"/>
            </w:tabs>
            <w:spacing w:before="360" w:after="240"/>
            <w:ind w:left="851"/>
            <w:jc w:val="left"/>
          </w:pPr>
          <w:r w:rsidRPr="005977F1">
            <w:t>Technicien</w:t>
          </w:r>
          <w:r w:rsidRPr="005977F1">
            <w:tab/>
          </w:r>
          <w:r w:rsidRPr="005977F1">
            <w:tab/>
            <w:t>:</w:t>
          </w:r>
        </w:p>
        <w:p w14:paraId="02887CEF" w14:textId="77777777" w:rsidR="00F7769F" w:rsidRPr="00566E63" w:rsidRDefault="00F7769F" w:rsidP="00F7769F">
          <w:pPr>
            <w:rPr>
              <w:i/>
              <w:u w:val="single"/>
            </w:rPr>
          </w:pPr>
          <w:r w:rsidRPr="00566E63">
            <w:rPr>
              <w:i/>
              <w:u w:val="single"/>
            </w:rPr>
            <w:t>Coefficients d’entreprise</w:t>
          </w:r>
        </w:p>
        <w:p w14:paraId="492D8330" w14:textId="77777777" w:rsidR="00F7769F" w:rsidRPr="005977F1" w:rsidRDefault="00F7769F" w:rsidP="002A634F">
          <w:pPr>
            <w:tabs>
              <w:tab w:val="clear" w:pos="7655"/>
            </w:tabs>
            <w:spacing w:before="240"/>
            <w:ind w:left="709"/>
            <w:jc w:val="left"/>
          </w:pPr>
          <w:r w:rsidRPr="005977F1">
            <w:t>Coefficient pour un Montant de fourniture &lt; à 1</w:t>
          </w:r>
          <w:r w:rsidR="00020EFA">
            <w:t xml:space="preserve"> </w:t>
          </w:r>
          <w:r w:rsidRPr="005977F1">
            <w:t>500 € H.T.</w:t>
          </w:r>
          <w:r w:rsidRPr="005977F1">
            <w:tab/>
            <w:t xml:space="preserve">: </w:t>
          </w:r>
        </w:p>
        <w:p w14:paraId="720EADC6" w14:textId="77777777" w:rsidR="00F7769F" w:rsidRPr="005977F1" w:rsidRDefault="00F7769F" w:rsidP="00F7769F">
          <w:pPr>
            <w:tabs>
              <w:tab w:val="clear" w:pos="7655"/>
            </w:tabs>
            <w:spacing w:before="240"/>
            <w:ind w:left="709"/>
            <w:jc w:val="left"/>
          </w:pPr>
          <w:r w:rsidRPr="005977F1">
            <w:t>Coefficient pour un Montant de fourniture &gt; à 1</w:t>
          </w:r>
          <w:r w:rsidR="00020EFA">
            <w:t xml:space="preserve"> </w:t>
          </w:r>
          <w:r w:rsidRPr="005977F1">
            <w:t>500 € H.T.</w:t>
          </w:r>
          <w:r w:rsidRPr="005977F1">
            <w:tab/>
            <w:t xml:space="preserve">: </w:t>
          </w:r>
        </w:p>
        <w:p w14:paraId="176679F6" w14:textId="51619FEB" w:rsidR="004E5ACB" w:rsidRDefault="00F7769F" w:rsidP="004B3A7B">
          <w:pPr>
            <w:tabs>
              <w:tab w:val="clear" w:pos="7655"/>
            </w:tabs>
            <w:spacing w:before="240"/>
            <w:ind w:left="709"/>
            <w:jc w:val="left"/>
          </w:pPr>
          <w:r>
            <w:t>Coefficient de sous-</w:t>
          </w:r>
          <w:r w:rsidRPr="005977F1">
            <w:t>traitance</w:t>
          </w:r>
          <w:r w:rsidRPr="005977F1">
            <w:tab/>
          </w:r>
          <w:r>
            <w:tab/>
          </w:r>
          <w:r>
            <w:tab/>
          </w:r>
          <w:r w:rsidRPr="005977F1">
            <w:tab/>
          </w:r>
          <w:r w:rsidRPr="005977F1">
            <w:tab/>
            <w:t>:</w:t>
          </w:r>
          <w:r w:rsidR="004E5ACB">
            <w:t xml:space="preserve"> </w:t>
          </w:r>
        </w:p>
        <w:p w14:paraId="382D74A6" w14:textId="1B3D3D54" w:rsidR="00F7769F" w:rsidRPr="004B3A7B" w:rsidRDefault="00F7769F" w:rsidP="004B3A7B">
          <w:pPr>
            <w:tabs>
              <w:tab w:val="clear" w:pos="7655"/>
            </w:tabs>
            <w:spacing w:before="240"/>
            <w:ind w:left="709"/>
            <w:jc w:val="left"/>
          </w:pPr>
          <w:r>
            <w:rPr>
              <w:sz w:val="24"/>
              <w:szCs w:val="24"/>
            </w:rPr>
            <w:br w:type="page"/>
          </w:r>
        </w:p>
        <w:p w14:paraId="42E0D78D" w14:textId="77777777" w:rsidR="00F7769F" w:rsidRPr="00F7769F" w:rsidRDefault="00F7769F" w:rsidP="00F7769F">
          <w:pPr>
            <w:pStyle w:val="0-TITRE1"/>
            <w:rPr>
              <w:color w:val="5E585B"/>
            </w:rPr>
          </w:pPr>
          <w:r>
            <w:lastRenderedPageBreak/>
            <w:t>C</w:t>
          </w:r>
          <w:r w:rsidRPr="00F7769F">
            <w:rPr>
              <w:color w:val="5E585B"/>
            </w:rPr>
            <w:t>ONTENU DU MONTANT P2</w:t>
          </w:r>
        </w:p>
        <w:p w14:paraId="46BA0E7E" w14:textId="77777777" w:rsidR="00F7769F" w:rsidRPr="005977F1" w:rsidRDefault="00F7769F" w:rsidP="00F7769F">
          <w:pPr>
            <w:pStyle w:val="0-TITRE2"/>
          </w:pPr>
          <w:r>
            <w:t>Détail des temps prévus au titre du P2</w:t>
          </w:r>
        </w:p>
        <w:tbl>
          <w:tblPr>
            <w:tblW w:w="9498" w:type="dxa"/>
            <w:tblInd w:w="-72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709"/>
            <w:gridCol w:w="284"/>
            <w:gridCol w:w="5528"/>
            <w:gridCol w:w="425"/>
            <w:gridCol w:w="2552"/>
          </w:tblGrid>
          <w:tr w:rsidR="00F7769F" w:rsidRPr="00264CB4" w14:paraId="0461E87C" w14:textId="77777777" w:rsidTr="00EC6133">
            <w:trPr>
              <w:trHeight w:val="510"/>
            </w:trPr>
            <w:tc>
              <w:tcPr>
                <w:tcW w:w="9498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6ACAE28B" w14:textId="77777777" w:rsidR="00F7769F" w:rsidRPr="00264CB4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24"/>
                    <w:szCs w:val="24"/>
                  </w:rPr>
                </w:pPr>
                <w:r w:rsidRPr="00264CB4">
                  <w:rPr>
                    <w:b/>
                    <w:bCs/>
                    <w:sz w:val="24"/>
                    <w:szCs w:val="24"/>
                  </w:rPr>
                  <w:t>ENCADREMENT ET RELATIONS AVEC LE CLIENT</w:t>
                </w:r>
              </w:p>
            </w:tc>
          </w:tr>
          <w:tr w:rsidR="00F7769F" w:rsidRPr="00BF1203" w14:paraId="6D0C6035" w14:textId="77777777" w:rsidTr="00EC6133">
            <w:trPr>
              <w:trHeight w:val="283"/>
            </w:trPr>
            <w:tc>
              <w:tcPr>
                <w:tcW w:w="6521" w:type="dxa"/>
                <w:gridSpan w:val="3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3B20856F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18"/>
                    <w:szCs w:val="18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69ABC97D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18"/>
                    <w:szCs w:val="18"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bottom"/>
                <w:hideMark/>
              </w:tcPr>
              <w:p w14:paraId="7E5DBC43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  <w:sz w:val="18"/>
                    <w:szCs w:val="18"/>
                  </w:rPr>
                </w:pPr>
                <w:r w:rsidRPr="00C238DC">
                  <w:rPr>
                    <w:bCs/>
                    <w:sz w:val="18"/>
                    <w:szCs w:val="18"/>
                  </w:rPr>
                  <w:t>Temps prévus (en heures)</w:t>
                </w:r>
              </w:p>
            </w:tc>
          </w:tr>
          <w:tr w:rsidR="00F7769F" w:rsidRPr="00C238DC" w14:paraId="026BD3AC" w14:textId="77777777" w:rsidTr="00EC6133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0ED3B37D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 w:rsidRPr="00C238DC">
                  <w:rPr>
                    <w:bCs/>
                  </w:rPr>
                  <w:t>Encadrement du personnel d'exploitation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6A997AFB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1D0FCE58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F7769F" w:rsidRPr="00C238DC" w14:paraId="1C7C7E37" w14:textId="77777777" w:rsidTr="00EC6133">
            <w:trPr>
              <w:trHeight w:val="227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7DA42ED2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right"/>
                  <w:rPr>
                    <w:bCs/>
                  </w:rPr>
                </w:pP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1EA5171E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3E74A8CC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</w:rPr>
                </w:pPr>
              </w:p>
            </w:tc>
          </w:tr>
          <w:tr w:rsidR="00F7769F" w:rsidRPr="00C238DC" w14:paraId="408EBE61" w14:textId="77777777" w:rsidTr="00EC6133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6F02D13B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 w:rsidRPr="00C238DC">
                  <w:rPr>
                    <w:bCs/>
                  </w:rPr>
                  <w:t>Bureau d'études (travaux, P3, schémas…)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5A21A8B0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58514346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F7769F" w:rsidRPr="00C238DC" w14:paraId="3123385D" w14:textId="77777777" w:rsidTr="00EC6133">
            <w:trPr>
              <w:trHeight w:val="227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3F2A62EF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right"/>
                  <w:rPr>
                    <w:bCs/>
                  </w:rPr>
                </w:pP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5822408B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3512E68B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</w:tr>
          <w:tr w:rsidR="00F7769F" w:rsidRPr="00C238DC" w14:paraId="51D2945A" w14:textId="77777777" w:rsidTr="00EC6133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2F3627C5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 w:rsidRPr="00C238DC">
                  <w:rPr>
                    <w:bCs/>
                  </w:rPr>
                  <w:t>Temps consacré au suivi d'énergie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4BA07E31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6715FE88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EC6133" w:rsidRPr="00C238DC" w14:paraId="68C6B34C" w14:textId="77777777" w:rsidTr="00EC6133">
            <w:trPr>
              <w:trHeight w:val="227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16921E95" w14:textId="77777777" w:rsidR="00EC6133" w:rsidRPr="00C238DC" w:rsidRDefault="00EC6133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425" w:type="dxa"/>
                <w:noWrap/>
                <w:vAlign w:val="center"/>
              </w:tcPr>
              <w:p w14:paraId="7EAC0474" w14:textId="77777777" w:rsidR="00EC6133" w:rsidRPr="00C238DC" w:rsidRDefault="00EC6133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</w:tcPr>
              <w:p w14:paraId="2833DD8A" w14:textId="77777777" w:rsidR="00EC6133" w:rsidRPr="00C238DC" w:rsidRDefault="00EC6133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</w:tr>
          <w:tr w:rsidR="00F7769F" w:rsidRPr="00C238DC" w14:paraId="5B8BF2DC" w14:textId="77777777" w:rsidTr="00F60B18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29D96558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 w:rsidRPr="00C238DC">
                  <w:rPr>
                    <w:bCs/>
                  </w:rPr>
                  <w:t>Réunions contractuelles et remise de documents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1411A8AE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0480C82C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F7769F" w:rsidRPr="00C238DC" w14:paraId="3143D115" w14:textId="77777777" w:rsidTr="00F60B18">
            <w:trPr>
              <w:trHeight w:val="227"/>
            </w:trPr>
            <w:tc>
              <w:tcPr>
                <w:tcW w:w="6521" w:type="dxa"/>
                <w:gridSpan w:val="3"/>
                <w:tcBorders>
                  <w:bottom w:val="single" w:sz="4" w:space="0" w:color="auto"/>
                </w:tcBorders>
                <w:noWrap/>
                <w:vAlign w:val="center"/>
                <w:hideMark/>
              </w:tcPr>
              <w:p w14:paraId="22F0C893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right"/>
                  <w:rPr>
                    <w:bCs/>
                  </w:rPr>
                </w:pPr>
                <w:r w:rsidRPr="00C238DC">
                  <w:rPr>
                    <w:bCs/>
                  </w:rPr>
                  <w:t> </w:t>
                </w: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0A4B8367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0DFCAB49" w14:textId="77777777" w:rsidR="00F7769F" w:rsidRPr="00C238DC" w:rsidRDefault="00F7769F" w:rsidP="00F7769F">
                <w:pPr>
                  <w:tabs>
                    <w:tab w:val="clear" w:pos="7655"/>
                  </w:tabs>
                  <w:ind w:left="573"/>
                  <w:jc w:val="center"/>
                </w:pPr>
                <w:r w:rsidRPr="00C238DC">
                  <w:t> </w:t>
                </w:r>
              </w:p>
            </w:tc>
          </w:tr>
          <w:tr w:rsidR="00F7769F" w:rsidRPr="00B961D5" w14:paraId="6F98602F" w14:textId="77777777" w:rsidTr="00F60B18">
            <w:trPr>
              <w:trHeight w:val="680"/>
            </w:trPr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11B8EA00" w14:textId="77777777" w:rsidR="00F7769F" w:rsidRPr="00A9533D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A9533D">
                  <w:rPr>
                    <w:b/>
                    <w:bCs/>
                    <w:sz w:val="24"/>
                    <w:szCs w:val="24"/>
                  </w:rPr>
                  <w:t>1</w:t>
                </w:r>
              </w:p>
            </w:tc>
            <w:tc>
              <w:tcPr>
                <w:tcW w:w="5812" w:type="dxa"/>
                <w:gridSpan w:val="2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DF5AD88" w14:textId="77777777" w:rsidR="00F7769F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Total des heures prévues - Encadrement</w:t>
                </w:r>
              </w:p>
              <w:p w14:paraId="550F28B3" w14:textId="77777777" w:rsidR="00F7769F" w:rsidRPr="00B961D5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et relation client</w:t>
                </w:r>
              </w:p>
            </w:tc>
            <w:tc>
              <w:tcPr>
                <w:tcW w:w="425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41994341" w14:textId="77777777" w:rsidR="00F7769F" w:rsidRPr="003E78F8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2FB5E17E" w14:textId="77777777" w:rsidR="00F7769F" w:rsidRPr="00B961D5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  <w:r w:rsidRPr="00B961D5">
                  <w:rPr>
                    <w:b/>
                    <w:bCs/>
                  </w:rPr>
                  <w:t> </w:t>
                </w:r>
              </w:p>
            </w:tc>
          </w:tr>
          <w:tr w:rsidR="00F7769F" w:rsidRPr="00BF1203" w14:paraId="3DA3AF95" w14:textId="77777777" w:rsidTr="00F60B18">
            <w:trPr>
              <w:trHeight w:val="228"/>
            </w:trPr>
            <w:tc>
              <w:tcPr>
                <w:tcW w:w="6521" w:type="dxa"/>
                <w:gridSpan w:val="3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43AEDADE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sz w:val="18"/>
                    <w:szCs w:val="18"/>
                  </w:rPr>
                </w:pP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260F50CA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sz w:val="18"/>
                    <w:szCs w:val="18"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349B1C91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sz w:val="18"/>
                    <w:szCs w:val="18"/>
                  </w:rPr>
                </w:pPr>
              </w:p>
            </w:tc>
          </w:tr>
          <w:tr w:rsidR="00F7769F" w:rsidRPr="00BF1203" w14:paraId="2DFB7539" w14:textId="77777777" w:rsidTr="00F60B18">
            <w:trPr>
              <w:trHeight w:val="228"/>
            </w:trPr>
            <w:tc>
              <w:tcPr>
                <w:tcW w:w="6521" w:type="dxa"/>
                <w:gridSpan w:val="3"/>
                <w:tcBorders>
                  <w:bottom w:val="single" w:sz="4" w:space="0" w:color="auto"/>
                </w:tcBorders>
                <w:noWrap/>
                <w:vAlign w:val="center"/>
                <w:hideMark/>
              </w:tcPr>
              <w:p w14:paraId="4B93B6DA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sz w:val="18"/>
                    <w:szCs w:val="18"/>
                  </w:rPr>
                </w:pPr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noWrap/>
                <w:vAlign w:val="center"/>
                <w:hideMark/>
              </w:tcPr>
              <w:p w14:paraId="7CDAAD39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sz w:val="18"/>
                    <w:szCs w:val="18"/>
                  </w:rPr>
                </w:pPr>
              </w:p>
            </w:tc>
            <w:tc>
              <w:tcPr>
                <w:tcW w:w="2552" w:type="dxa"/>
                <w:tcBorders>
                  <w:bottom w:val="single" w:sz="4" w:space="0" w:color="auto"/>
                </w:tcBorders>
                <w:noWrap/>
                <w:vAlign w:val="center"/>
                <w:hideMark/>
              </w:tcPr>
              <w:p w14:paraId="6C34505A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sz w:val="18"/>
                    <w:szCs w:val="18"/>
                  </w:rPr>
                </w:pPr>
              </w:p>
            </w:tc>
          </w:tr>
          <w:tr w:rsidR="00F7769F" w:rsidRPr="00264CB4" w14:paraId="260E25E2" w14:textId="77777777" w:rsidTr="00F60B18">
            <w:trPr>
              <w:trHeight w:val="501"/>
            </w:trPr>
            <w:tc>
              <w:tcPr>
                <w:tcW w:w="9498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22CCCE2C" w14:textId="77777777" w:rsidR="00F7769F" w:rsidRPr="00264CB4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24"/>
                    <w:szCs w:val="24"/>
                  </w:rPr>
                </w:pPr>
                <w:r w:rsidRPr="00264CB4">
                  <w:rPr>
                    <w:b/>
                    <w:bCs/>
                    <w:sz w:val="24"/>
                    <w:szCs w:val="24"/>
                  </w:rPr>
                  <w:t>PRESTATIONS D</w:t>
                </w:r>
                <w:r w:rsidR="00681F0B">
                  <w:rPr>
                    <w:b/>
                    <w:bCs/>
                    <w:sz w:val="24"/>
                    <w:szCs w:val="24"/>
                  </w:rPr>
                  <w:t>’</w:t>
                </w:r>
                <w:r w:rsidRPr="00264CB4">
                  <w:rPr>
                    <w:b/>
                    <w:bCs/>
                    <w:sz w:val="24"/>
                    <w:szCs w:val="24"/>
                  </w:rPr>
                  <w:t>E</w:t>
                </w:r>
                <w:r w:rsidR="00681F0B">
                  <w:rPr>
                    <w:b/>
                    <w:bCs/>
                    <w:sz w:val="24"/>
                    <w:szCs w:val="24"/>
                  </w:rPr>
                  <w:t>XPLOITATION</w:t>
                </w:r>
                <w:r w:rsidRPr="00264CB4">
                  <w:rPr>
                    <w:b/>
                    <w:bCs/>
                    <w:sz w:val="24"/>
                    <w:szCs w:val="24"/>
                  </w:rPr>
                  <w:t xml:space="preserve"> DES INSTALLATIONS</w:t>
                </w:r>
              </w:p>
            </w:tc>
          </w:tr>
          <w:tr w:rsidR="00F7769F" w:rsidRPr="00BF1203" w14:paraId="6225BCCE" w14:textId="77777777" w:rsidTr="00F60B18">
            <w:trPr>
              <w:trHeight w:val="283"/>
            </w:trPr>
            <w:tc>
              <w:tcPr>
                <w:tcW w:w="6521" w:type="dxa"/>
                <w:gridSpan w:val="3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07D015EA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18"/>
                    <w:szCs w:val="18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54E55812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18"/>
                    <w:szCs w:val="18"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bottom"/>
                <w:hideMark/>
              </w:tcPr>
              <w:p w14:paraId="7D708EDD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  <w:sz w:val="18"/>
                    <w:szCs w:val="18"/>
                  </w:rPr>
                </w:pPr>
                <w:r w:rsidRPr="00C238DC">
                  <w:rPr>
                    <w:bCs/>
                    <w:sz w:val="18"/>
                    <w:szCs w:val="18"/>
                  </w:rPr>
                  <w:t>Temps prévus (en heures)</w:t>
                </w:r>
              </w:p>
            </w:tc>
          </w:tr>
          <w:tr w:rsidR="00C360E6" w:rsidRPr="00C238DC" w14:paraId="5930F61D" w14:textId="77777777" w:rsidTr="00F60B18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5CC902E0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 xml:space="preserve">Prestation relative aux </w:t>
                </w:r>
                <w:r w:rsidR="00681F0B">
                  <w:rPr>
                    <w:bCs/>
                  </w:rPr>
                  <w:t>opérations</w:t>
                </w:r>
                <w:r>
                  <w:rPr>
                    <w:bCs/>
                  </w:rPr>
                  <w:t xml:space="preserve"> périodiques de conduite et de maintenance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268035A0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1F960455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C360E6" w:rsidRPr="00C238DC" w14:paraId="00E6BC72" w14:textId="77777777" w:rsidTr="00F60B18">
            <w:trPr>
              <w:trHeight w:val="227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465E8A15" w14:textId="77777777" w:rsidR="00C360E6" w:rsidRPr="00C238DC" w:rsidRDefault="00C360E6" w:rsidP="00E649F7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33E40F69" w14:textId="77777777" w:rsidR="00C360E6" w:rsidRPr="00C238DC" w:rsidRDefault="00C360E6" w:rsidP="00E649F7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4F30096F" w14:textId="77777777" w:rsidR="00C360E6" w:rsidRPr="00C238DC" w:rsidRDefault="00C360E6" w:rsidP="00E649F7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</w:rPr>
                </w:pPr>
              </w:p>
            </w:tc>
          </w:tr>
          <w:tr w:rsidR="00C360E6" w:rsidRPr="00C238DC" w14:paraId="3ED423E4" w14:textId="77777777" w:rsidTr="00F60B18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2ED82214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Prestation relative aux déplacements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34A029BE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7F6E2025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C360E6" w:rsidRPr="00C238DC" w14:paraId="1BDA68D2" w14:textId="77777777" w:rsidTr="00F60B18">
            <w:trPr>
              <w:trHeight w:val="227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6B71A809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024842AE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2932C5C9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</w:rPr>
                </w:pPr>
              </w:p>
            </w:tc>
          </w:tr>
          <w:tr w:rsidR="00C360E6" w:rsidRPr="00C238DC" w14:paraId="1E278BD5" w14:textId="77777777" w:rsidTr="00F60B18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24F3FEA2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Prestation</w:t>
                </w:r>
                <w:r w:rsidR="00681F0B">
                  <w:rPr>
                    <w:bCs/>
                  </w:rPr>
                  <w:t xml:space="preserve"> relative aux</w:t>
                </w:r>
                <w:r>
                  <w:rPr>
                    <w:bCs/>
                  </w:rPr>
                  <w:t xml:space="preserve"> dépannages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3F7C4520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1D749FEA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C360E6" w:rsidRPr="00C238DC" w14:paraId="74107A34" w14:textId="77777777" w:rsidTr="00F60B18">
            <w:trPr>
              <w:trHeight w:val="227"/>
            </w:trPr>
            <w:tc>
              <w:tcPr>
                <w:tcW w:w="6521" w:type="dxa"/>
                <w:gridSpan w:val="3"/>
                <w:tcBorders>
                  <w:bottom w:val="single" w:sz="4" w:space="0" w:color="auto"/>
                </w:tcBorders>
                <w:noWrap/>
                <w:vAlign w:val="center"/>
                <w:hideMark/>
              </w:tcPr>
              <w:p w14:paraId="6E2C2A37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 w:rsidRPr="00C238DC">
                  <w:rPr>
                    <w:bCs/>
                  </w:rPr>
                  <w:t> </w:t>
                </w: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2F5C76E5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0949ECDC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</w:rPr>
                </w:pPr>
                <w:r w:rsidRPr="00C238DC">
                  <w:rPr>
                    <w:bCs/>
                  </w:rPr>
                  <w:t> </w:t>
                </w:r>
              </w:p>
            </w:tc>
          </w:tr>
          <w:tr w:rsidR="00C360E6" w:rsidRPr="00B961D5" w14:paraId="095E8028" w14:textId="77777777" w:rsidTr="00F60B18">
            <w:trPr>
              <w:trHeight w:val="680"/>
            </w:trPr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372D0544" w14:textId="77777777" w:rsidR="00C360E6" w:rsidRPr="00A9533D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A9533D">
                  <w:rPr>
                    <w:b/>
                    <w:bCs/>
                    <w:sz w:val="24"/>
                    <w:szCs w:val="24"/>
                  </w:rPr>
                  <w:t>2</w:t>
                </w:r>
              </w:p>
            </w:tc>
            <w:tc>
              <w:tcPr>
                <w:tcW w:w="5812" w:type="dxa"/>
                <w:gridSpan w:val="2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52FDC97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Total des heures prévues - Prestations d’e</w:t>
                </w:r>
                <w:r w:rsidR="00681F0B">
                  <w:rPr>
                    <w:b/>
                    <w:bCs/>
                  </w:rPr>
                  <w:t>xploitation</w:t>
                </w:r>
              </w:p>
            </w:tc>
            <w:tc>
              <w:tcPr>
                <w:tcW w:w="425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</w:tcPr>
              <w:p w14:paraId="282E735C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190C567C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  <w:r w:rsidRPr="00B961D5">
                  <w:rPr>
                    <w:b/>
                    <w:bCs/>
                  </w:rPr>
                  <w:t> </w:t>
                </w:r>
              </w:p>
            </w:tc>
          </w:tr>
          <w:tr w:rsidR="00C360E6" w:rsidRPr="00B961D5" w14:paraId="3EF889BB" w14:textId="77777777" w:rsidTr="00F60B18">
            <w:trPr>
              <w:trHeight w:val="227"/>
            </w:trPr>
            <w:tc>
              <w:tcPr>
                <w:tcW w:w="6521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09673F59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425" w:type="dxa"/>
                <w:shd w:val="clear" w:color="auto" w:fill="FFFFFF" w:themeFill="background1"/>
                <w:noWrap/>
                <w:vAlign w:val="center"/>
                <w:hideMark/>
              </w:tcPr>
              <w:p w14:paraId="58F5F161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6E39EAFB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</w:p>
            </w:tc>
          </w:tr>
          <w:tr w:rsidR="00C360E6" w:rsidRPr="00B961D5" w14:paraId="08AE5E70" w14:textId="77777777" w:rsidTr="00F60B18">
            <w:trPr>
              <w:trHeight w:val="680"/>
            </w:trPr>
            <w:tc>
              <w:tcPr>
                <w:tcW w:w="9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  <w:p w14:paraId="5FC8B029" w14:textId="77777777" w:rsidR="00C360E6" w:rsidRPr="00A9533D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b/>
                    <w:bCs/>
                    <w:sz w:val="24"/>
                    <w:szCs w:val="24"/>
                  </w:rPr>
                  <w:t xml:space="preserve">1 + </w:t>
                </w:r>
                <w:r w:rsidRPr="00A9533D">
                  <w:rPr>
                    <w:b/>
                    <w:bCs/>
                    <w:sz w:val="24"/>
                    <w:szCs w:val="24"/>
                  </w:rPr>
                  <w:t>2</w:t>
                </w:r>
              </w:p>
            </w:tc>
            <w:tc>
              <w:tcPr>
                <w:tcW w:w="5528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11AFDF2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Total des heures prévues pour la réalisation des prestations P2</w:t>
                </w:r>
              </w:p>
            </w:tc>
            <w:tc>
              <w:tcPr>
                <w:tcW w:w="425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738CF9B6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0254C24B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  <w:r w:rsidRPr="00B961D5">
                  <w:rPr>
                    <w:b/>
                    <w:bCs/>
                  </w:rPr>
                  <w:t> </w:t>
                </w:r>
              </w:p>
            </w:tc>
          </w:tr>
        </w:tbl>
        <w:p w14:paraId="2469A218" w14:textId="77777777" w:rsidR="000B6030" w:rsidRDefault="000B6030" w:rsidP="000B6030"/>
        <w:p w14:paraId="037C2E0E" w14:textId="77777777" w:rsidR="000B6030" w:rsidRDefault="000B6030" w:rsidP="000B6030"/>
        <w:p w14:paraId="4DFF9448" w14:textId="77777777" w:rsidR="000B6030" w:rsidRPr="000B6030" w:rsidRDefault="000B6030" w:rsidP="000B6030"/>
        <w:p w14:paraId="60E87166" w14:textId="77777777" w:rsidR="00F7769F" w:rsidRDefault="00F7769F" w:rsidP="00F7769F">
          <w:pPr>
            <w:pStyle w:val="0-TITRE2"/>
          </w:pPr>
          <w:r>
            <w:lastRenderedPageBreak/>
            <w:t>Détail du prix P2</w:t>
          </w:r>
        </w:p>
        <w:p w14:paraId="5053331D" w14:textId="77777777" w:rsidR="00417AE8" w:rsidRPr="00417AE8" w:rsidRDefault="00417AE8" w:rsidP="00417AE8">
          <w:pPr>
            <w:pStyle w:val="Puce1"/>
          </w:pPr>
          <w:r>
            <w:t>Décomposition du prix P2</w:t>
          </w:r>
        </w:p>
        <w:tbl>
          <w:tblPr>
            <w:tblW w:w="9680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4537"/>
            <w:gridCol w:w="1438"/>
            <w:gridCol w:w="1538"/>
            <w:gridCol w:w="2167"/>
          </w:tblGrid>
          <w:tr w:rsidR="00417AE8" w:rsidRPr="00BF1203" w14:paraId="57ACD1E2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nil"/>
                  <w:left w:val="nil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22DCD04E" w14:textId="77777777" w:rsidR="00417AE8" w:rsidRPr="00BF1203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18"/>
                    <w:szCs w:val="18"/>
                  </w:rPr>
                </w:pP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0C3001FA" w14:textId="77777777" w:rsidR="00417AE8" w:rsidRPr="00417AE8" w:rsidRDefault="00417AE8" w:rsidP="00417AE8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417AE8">
                  <w:rPr>
                    <w:b/>
                    <w:bCs/>
                    <w:sz w:val="18"/>
                    <w:szCs w:val="18"/>
                  </w:rPr>
                  <w:t>Nombre d’heures</w:t>
                </w: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28C88BCB" w14:textId="77777777" w:rsidR="00417AE8" w:rsidRDefault="00417AE8" w:rsidP="00417AE8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417AE8">
                  <w:rPr>
                    <w:b/>
                    <w:bCs/>
                    <w:sz w:val="18"/>
                    <w:szCs w:val="18"/>
                  </w:rPr>
                  <w:t>Coût horaire</w:t>
                </w:r>
              </w:p>
              <w:p w14:paraId="30A7B886" w14:textId="77777777" w:rsidR="00663FE8" w:rsidRPr="00417AE8" w:rsidRDefault="00663FE8" w:rsidP="00417AE8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18"/>
                    <w:szCs w:val="18"/>
                  </w:rPr>
                </w:pPr>
                <w:r>
                  <w:rPr>
                    <w:b/>
                    <w:bCs/>
                    <w:sz w:val="18"/>
                    <w:szCs w:val="18"/>
                  </w:rPr>
                  <w:t>(€ HT / heure)</w:t>
                </w: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2D5EB4FD" w14:textId="77777777" w:rsidR="00417AE8" w:rsidRPr="00417AE8" w:rsidRDefault="00417AE8" w:rsidP="00417AE8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417AE8">
                  <w:rPr>
                    <w:b/>
                    <w:bCs/>
                    <w:sz w:val="18"/>
                    <w:szCs w:val="18"/>
                  </w:rPr>
                  <w:t>Prix</w:t>
                </w:r>
              </w:p>
              <w:p w14:paraId="25520C41" w14:textId="77777777" w:rsidR="00417AE8" w:rsidRPr="00417AE8" w:rsidRDefault="00417AE8" w:rsidP="00417AE8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417AE8">
                  <w:rPr>
                    <w:b/>
                    <w:bCs/>
                    <w:sz w:val="18"/>
                    <w:szCs w:val="18"/>
                  </w:rPr>
                  <w:t>(€ HT</w:t>
                </w:r>
                <w:r w:rsidR="002267CC">
                  <w:rPr>
                    <w:b/>
                    <w:bCs/>
                    <w:sz w:val="18"/>
                    <w:szCs w:val="18"/>
                  </w:rPr>
                  <w:t>/an</w:t>
                </w:r>
                <w:r w:rsidRPr="00417AE8">
                  <w:rPr>
                    <w:b/>
                    <w:bCs/>
                    <w:sz w:val="18"/>
                    <w:szCs w:val="18"/>
                  </w:rPr>
                  <w:t>)</w:t>
                </w:r>
              </w:p>
            </w:tc>
          </w:tr>
          <w:tr w:rsidR="00417AE8" w:rsidRPr="00C238DC" w14:paraId="45257162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1BFCB4C1" w14:textId="77777777" w:rsidR="00417AE8" w:rsidRPr="00C238DC" w:rsidRDefault="00663F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Temps</w:t>
                </w:r>
                <w:r w:rsidR="00417AE8">
                  <w:rPr>
                    <w:bCs/>
                  </w:rPr>
                  <w:t xml:space="preserve"> relati</w:t>
                </w:r>
                <w:r>
                  <w:rPr>
                    <w:bCs/>
                  </w:rPr>
                  <w:t>f</w:t>
                </w:r>
                <w:r w:rsidR="00417AE8">
                  <w:rPr>
                    <w:bCs/>
                  </w:rPr>
                  <w:t xml:space="preserve"> à l’encadrement, à la relation client et aux tâches administratives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48AF07EF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7DD04206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3981D717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417AE8" w:rsidRPr="00C238DC" w14:paraId="2514C192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487BA93F" w14:textId="77777777" w:rsidR="00417AE8" w:rsidRPr="00C238DC" w:rsidRDefault="00663F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Temps</w:t>
                </w:r>
                <w:r w:rsidR="00417AE8">
                  <w:rPr>
                    <w:bCs/>
                  </w:rPr>
                  <w:t xml:space="preserve"> relati</w:t>
                </w:r>
                <w:r>
                  <w:rPr>
                    <w:bCs/>
                  </w:rPr>
                  <w:t>f</w:t>
                </w:r>
                <w:r w:rsidR="00417AE8">
                  <w:rPr>
                    <w:bCs/>
                  </w:rPr>
                  <w:t xml:space="preserve"> </w:t>
                </w:r>
                <w:r w:rsidR="00681F0B">
                  <w:rPr>
                    <w:bCs/>
                  </w:rPr>
                  <w:t>aux opérations</w:t>
                </w:r>
                <w:r w:rsidR="00417AE8">
                  <w:rPr>
                    <w:bCs/>
                  </w:rPr>
                  <w:t xml:space="preserve"> périodiques de conduite et de maintenance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4B18BE43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0F47EB28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551516B3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417AE8" w:rsidRPr="00C238DC" w14:paraId="10E65D2F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2852D123" w14:textId="77777777" w:rsidR="00417AE8" w:rsidRDefault="00663F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Temps</w:t>
                </w:r>
                <w:r w:rsidR="00417AE8">
                  <w:rPr>
                    <w:bCs/>
                  </w:rPr>
                  <w:t xml:space="preserve"> relati</w:t>
                </w:r>
                <w:r>
                  <w:rPr>
                    <w:bCs/>
                  </w:rPr>
                  <w:t>f</w:t>
                </w:r>
                <w:r w:rsidR="00417AE8">
                  <w:rPr>
                    <w:bCs/>
                  </w:rPr>
                  <w:t xml:space="preserve"> aux déplacements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0C2DF00E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595EEF60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2A1208BF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</w:tr>
          <w:tr w:rsidR="00417AE8" w:rsidRPr="00C238DC" w14:paraId="2A2ADCA5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709186B9" w14:textId="77777777" w:rsidR="00417AE8" w:rsidRDefault="00663F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Temps relatif</w:t>
                </w:r>
                <w:r w:rsidR="00681F0B">
                  <w:rPr>
                    <w:bCs/>
                  </w:rPr>
                  <w:t xml:space="preserve"> aux</w:t>
                </w:r>
                <w:r w:rsidR="00417AE8">
                  <w:rPr>
                    <w:bCs/>
                  </w:rPr>
                  <w:t xml:space="preserve"> dépannages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19EA5F52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4F5786DC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6BDD76FE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</w:tr>
          <w:tr w:rsidR="00417AE8" w:rsidRPr="00C238DC" w14:paraId="36B9D775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495F6ED9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Fournitures de petites pièces (périmètre P2)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D9D9D9" w:themeFill="background1" w:themeFillShade="D9"/>
                <w:noWrap/>
                <w:vAlign w:val="center"/>
                <w:hideMark/>
              </w:tcPr>
              <w:p w14:paraId="6D2C4A8E" w14:textId="77777777" w:rsidR="00417AE8" w:rsidRPr="00C238DC" w:rsidRDefault="00417AE8" w:rsidP="00417AE8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-</w:t>
                </w: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D9D9D9" w:themeFill="background1" w:themeFillShade="D9"/>
                <w:vAlign w:val="center"/>
              </w:tcPr>
              <w:p w14:paraId="57350D9D" w14:textId="77777777" w:rsidR="00417AE8" w:rsidRPr="00C238DC" w:rsidRDefault="00417AE8" w:rsidP="00417AE8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-</w:t>
                </w: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29582CC2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417AE8" w:rsidRPr="00C238DC" w14:paraId="6440B60B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128B7A33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Prestations sous-traitées (contrôles réglementaires, analyses</w:t>
                </w:r>
                <w:r w:rsidR="00663FE8">
                  <w:rPr>
                    <w:bCs/>
                  </w:rPr>
                  <w:t xml:space="preserve"> diverses</w:t>
                </w:r>
                <w:r>
                  <w:rPr>
                    <w:bCs/>
                  </w:rPr>
                  <w:t>, etc.)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D9D9D9" w:themeFill="background1" w:themeFillShade="D9"/>
                <w:noWrap/>
                <w:vAlign w:val="center"/>
              </w:tcPr>
              <w:p w14:paraId="0BDBB013" w14:textId="77777777" w:rsidR="00417AE8" w:rsidRPr="00C238DC" w:rsidRDefault="00417AE8" w:rsidP="00417AE8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-</w:t>
                </w: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D9D9D9" w:themeFill="background1" w:themeFillShade="D9"/>
                <w:vAlign w:val="center"/>
              </w:tcPr>
              <w:p w14:paraId="05FE8F90" w14:textId="77777777" w:rsidR="00417AE8" w:rsidRPr="00C238DC" w:rsidRDefault="00417AE8" w:rsidP="00417AE8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-</w:t>
                </w: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11D645CE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</w:tr>
          <w:tr w:rsidR="00417AE8" w:rsidRPr="00C238DC" w14:paraId="295F3CAE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2194A568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Autres (préciser) :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5E9A3F5A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5E7D3EDA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05E12543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417AE8" w:rsidRPr="00B961D5" w14:paraId="45D0222F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45A7A1AC" w14:textId="77777777" w:rsidR="00417AE8" w:rsidRPr="00B961D5" w:rsidRDefault="00417AE8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TOTAL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4AF221BE" w14:textId="77777777" w:rsidR="00417AE8" w:rsidRPr="00B961D5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D9D9D9" w:themeFill="background1" w:themeFillShade="D9"/>
                <w:vAlign w:val="center"/>
              </w:tcPr>
              <w:p w14:paraId="46056332" w14:textId="77777777" w:rsidR="00417AE8" w:rsidRDefault="00417AE8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-</w:t>
                </w: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57BB4197" w14:textId="77777777" w:rsidR="00417AE8" w:rsidRPr="00B961D5" w:rsidRDefault="00417AE8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</w:p>
            </w:tc>
          </w:tr>
        </w:tbl>
        <w:p w14:paraId="5CBC473B" w14:textId="77777777" w:rsidR="002F0E9B" w:rsidRDefault="002F0E9B" w:rsidP="002F0E9B"/>
        <w:p w14:paraId="3E057A53" w14:textId="77777777" w:rsidR="002F0E9B" w:rsidRDefault="002F0E9B">
          <w:pPr>
            <w:tabs>
              <w:tab w:val="clear" w:pos="7655"/>
            </w:tabs>
            <w:spacing w:after="200"/>
            <w:ind w:left="0"/>
            <w:jc w:val="left"/>
          </w:pPr>
          <w:r>
            <w:br w:type="page"/>
          </w:r>
        </w:p>
        <w:p w14:paraId="73329E76" w14:textId="77777777" w:rsidR="00F7769F" w:rsidRPr="00B05659" w:rsidRDefault="00F7769F" w:rsidP="00F7769F">
          <w:pPr>
            <w:pStyle w:val="0-TITRE1"/>
            <w:rPr>
              <w:color w:val="5E585B"/>
              <w:u w:val="single"/>
            </w:rPr>
          </w:pPr>
          <w:r w:rsidRPr="0041041E">
            <w:lastRenderedPageBreak/>
            <w:t>I</w:t>
          </w:r>
          <w:r w:rsidRPr="00F7769F">
            <w:rPr>
              <w:color w:val="5E585B"/>
            </w:rPr>
            <w:t>NFORMATIONS COMPLEMENTAIRES</w:t>
          </w: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392"/>
            <w:gridCol w:w="3544"/>
            <w:gridCol w:w="811"/>
            <w:gridCol w:w="1583"/>
            <w:gridCol w:w="724"/>
            <w:gridCol w:w="859"/>
            <w:gridCol w:w="1583"/>
          </w:tblGrid>
          <w:tr w:rsidR="00B05659" w:rsidRPr="008C5D6D" w14:paraId="355133C5" w14:textId="77777777" w:rsidTr="00AA0800">
            <w:trPr>
              <w:trHeight w:val="510"/>
            </w:trPr>
            <w:tc>
              <w:tcPr>
                <w:tcW w:w="949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F60CAD" w14:textId="77777777" w:rsidR="00B05659" w:rsidRPr="008C5D6D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  <w:rPr>
                    <w:b/>
                    <w:sz w:val="28"/>
                    <w:szCs w:val="28"/>
                  </w:rPr>
                </w:pPr>
                <w:r w:rsidRPr="008C5D6D">
                  <w:rPr>
                    <w:b/>
                    <w:sz w:val="28"/>
                    <w:szCs w:val="28"/>
                  </w:rPr>
                  <w:t>MOYENS HUMAINS</w:t>
                </w:r>
              </w:p>
            </w:tc>
          </w:tr>
          <w:tr w:rsidR="00B05659" w:rsidRPr="00FF74DF" w14:paraId="212DE801" w14:textId="77777777" w:rsidTr="00813649">
            <w:trPr>
              <w:trHeight w:val="567"/>
            </w:trPr>
            <w:tc>
              <w:tcPr>
                <w:tcW w:w="9496" w:type="dxa"/>
                <w:gridSpan w:val="7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73BEE34" w14:textId="77777777" w:rsidR="00B05659" w:rsidRPr="00FF74DF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</w:p>
            </w:tc>
          </w:tr>
          <w:tr w:rsidR="00B05659" w:rsidRPr="00FF74DF" w14:paraId="651290B8" w14:textId="77777777" w:rsidTr="00813649">
            <w:trPr>
              <w:trHeight w:val="510"/>
            </w:trPr>
            <w:tc>
              <w:tcPr>
                <w:tcW w:w="949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2A4128" w14:textId="77777777" w:rsidR="00B05659" w:rsidRPr="00FF74DF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 w:rsidRPr="00FF74DF">
                  <w:rPr>
                    <w:b/>
                    <w:sz w:val="24"/>
                    <w:szCs w:val="24"/>
                  </w:rPr>
                  <w:t>EFFECTIFS</w:t>
                </w:r>
              </w:p>
            </w:tc>
          </w:tr>
          <w:tr w:rsidR="00B05659" w:rsidRPr="007C4791" w14:paraId="1D06A6AE" w14:textId="77777777" w:rsidTr="00813649">
            <w:trPr>
              <w:trHeight w:val="170"/>
            </w:trPr>
            <w:tc>
              <w:tcPr>
                <w:tcW w:w="392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1446BFFC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6662" w:type="dxa"/>
                <w:gridSpan w:val="4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793FD18D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5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20571878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8526C04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4F514332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33510C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6662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5D1FC56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 w:rsidRPr="007C4791">
                  <w:t>Anciennet</w:t>
                </w:r>
                <w:r>
                  <w:t>é</w:t>
                </w:r>
                <w:r w:rsidRPr="007C4791">
                  <w:t xml:space="preserve"> moyenne des effectifs affectés au marché</w:t>
                </w:r>
              </w:p>
            </w:tc>
            <w:tc>
              <w:tcPr>
                <w:tcW w:w="859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23CA38C0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EFD87F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2082CFC9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B8BC4CE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6662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C0A0567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Qualification moyenne des personnels affectés au marché (joindre les CV de chaque intervenant)</w:t>
                </w:r>
              </w:p>
            </w:tc>
            <w:tc>
              <w:tcPr>
                <w:tcW w:w="859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677E0FEA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35797E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46221D5F" w14:textId="77777777" w:rsidTr="00813649">
            <w:trPr>
              <w:trHeight w:val="283"/>
            </w:trPr>
            <w:tc>
              <w:tcPr>
                <w:tcW w:w="39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56A12E8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 xml:space="preserve"> </w:t>
                </w:r>
              </w:p>
            </w:tc>
            <w:tc>
              <w:tcPr>
                <w:tcW w:w="3544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616433A8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C1EAB04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230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1F93A361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5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7DEF7B6E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5F17D4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FF74DF" w14:paraId="5BBD78FF" w14:textId="77777777" w:rsidTr="00813649">
            <w:trPr>
              <w:trHeight w:val="510"/>
            </w:trPr>
            <w:tc>
              <w:tcPr>
                <w:tcW w:w="949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CD9AEF" w14:textId="77777777" w:rsidR="00B05659" w:rsidRPr="00FF74DF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 w:rsidRPr="00FF74DF">
                  <w:rPr>
                    <w:b/>
                    <w:sz w:val="24"/>
                    <w:szCs w:val="24"/>
                  </w:rPr>
                  <w:t>BUREAU D’ETUDES</w:t>
                </w:r>
              </w:p>
            </w:tc>
          </w:tr>
          <w:tr w:rsidR="00B05659" w:rsidRPr="007C4791" w14:paraId="125A6EED" w14:textId="77777777" w:rsidTr="00813649">
            <w:trPr>
              <w:trHeight w:val="397"/>
            </w:trPr>
            <w:tc>
              <w:tcPr>
                <w:tcW w:w="392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ED7B4FE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5938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4472C66" w14:textId="77777777" w:rsidR="00B05659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397EFA68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575927D8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20946BA4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5E2B54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5938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1B0F5F4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Le candidat dispose-t-il d’un bureau d’études structuré sur la région ?</w:t>
                </w: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D87392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D69163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58BB5116" w14:textId="77777777" w:rsidTr="00813649">
            <w:tc>
              <w:tcPr>
                <w:tcW w:w="39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78F242F9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010046D8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02AA6DA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F3DD824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299CA0F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0E97F09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FF74DF" w14:paraId="3DF41E2F" w14:textId="77777777" w:rsidTr="00813649">
            <w:trPr>
              <w:trHeight w:val="510"/>
            </w:trPr>
            <w:tc>
              <w:tcPr>
                <w:tcW w:w="949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22AA83" w14:textId="77777777" w:rsidR="00B05659" w:rsidRPr="00FF74DF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 w:rsidRPr="00FF74DF">
                  <w:rPr>
                    <w:b/>
                    <w:sz w:val="24"/>
                    <w:szCs w:val="24"/>
                  </w:rPr>
                  <w:t>TRAITEMENT DES APPELS POUR DEPANNAGE</w:t>
                </w:r>
              </w:p>
            </w:tc>
          </w:tr>
          <w:tr w:rsidR="00B05659" w:rsidRPr="007C4791" w14:paraId="5E657C7E" w14:textId="77777777" w:rsidTr="00813649">
            <w:tc>
              <w:tcPr>
                <w:tcW w:w="392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936CC8F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265281D6" w14:textId="77777777" w:rsidR="00B05659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464BBA32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6232E6A1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5C69FD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3FEF6794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3E0B9124" w14:textId="77777777" w:rsidTr="007A747B">
            <w:trPr>
              <w:trHeight w:val="340"/>
            </w:trPr>
            <w:tc>
              <w:tcPr>
                <w:tcW w:w="949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65E4E8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Le candidat met à disposition :</w:t>
                </w:r>
              </w:p>
            </w:tc>
          </w:tr>
          <w:tr w:rsidR="00B05659" w:rsidRPr="007C4791" w14:paraId="41D66A57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CBEB77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5938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61528D2" w14:textId="77777777" w:rsidR="00B05659" w:rsidRPr="007C4791" w:rsidRDefault="00B05659" w:rsidP="00B05659">
                <w:pPr>
                  <w:pStyle w:val="Paragraphedeliste"/>
                  <w:numPr>
                    <w:ilvl w:val="0"/>
                    <w:numId w:val="42"/>
                  </w:numPr>
                  <w:tabs>
                    <w:tab w:val="clear" w:pos="7655"/>
                  </w:tabs>
                  <w:spacing w:line="276" w:lineRule="auto"/>
                  <w:jc w:val="left"/>
                </w:pPr>
                <w:r>
                  <w:t>un numéro gratuit 24h/24 et 7j/7</w:t>
                </w: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CBCC0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5F8DF9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20F64392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BA6020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5938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E068144" w14:textId="77777777" w:rsidR="00B05659" w:rsidRPr="007C4791" w:rsidRDefault="00B05659" w:rsidP="00B05659">
                <w:pPr>
                  <w:pStyle w:val="Paragraphedeliste"/>
                  <w:numPr>
                    <w:ilvl w:val="0"/>
                    <w:numId w:val="42"/>
                  </w:numPr>
                  <w:tabs>
                    <w:tab w:val="clear" w:pos="7655"/>
                  </w:tabs>
                  <w:spacing w:line="276" w:lineRule="auto"/>
                  <w:jc w:val="left"/>
                </w:pPr>
                <w:r>
                  <w:t>un numéro en tarification locale 24h/24 et 7j/7</w:t>
                </w: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99FF25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DE086E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652FB837" w14:textId="77777777" w:rsidTr="00AA0800">
            <w:trPr>
              <w:trHeight w:val="737"/>
            </w:trPr>
            <w:tc>
              <w:tcPr>
                <w:tcW w:w="7913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28B0930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Le candidat dispose d’un système de traitement des réclamations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AEC4569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08A3ABB2" w14:textId="77777777" w:rsidTr="00AA0800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BB0579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CDD797" w14:textId="77777777" w:rsidR="00B05659" w:rsidRPr="007C4791" w:rsidRDefault="00B05659" w:rsidP="00B05659">
                <w:pPr>
                  <w:pStyle w:val="Paragraphedeliste"/>
                  <w:numPr>
                    <w:ilvl w:val="0"/>
                    <w:numId w:val="42"/>
                  </w:numPr>
                  <w:tabs>
                    <w:tab w:val="clear" w:pos="7655"/>
                  </w:tabs>
                  <w:spacing w:line="276" w:lineRule="auto"/>
                  <w:jc w:val="left"/>
                </w:pPr>
                <w:r>
                  <w:t>par centre d’appels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D46D3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A6F652C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8922D2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09CA52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0D46B7B5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FE818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BC559E" w14:textId="77777777" w:rsidR="00B05659" w:rsidRPr="007C4791" w:rsidRDefault="00B05659" w:rsidP="00B05659">
                <w:pPr>
                  <w:pStyle w:val="Paragraphedeliste"/>
                  <w:numPr>
                    <w:ilvl w:val="0"/>
                    <w:numId w:val="42"/>
                  </w:numPr>
                  <w:tabs>
                    <w:tab w:val="clear" w:pos="7655"/>
                  </w:tabs>
                  <w:spacing w:line="276" w:lineRule="auto"/>
                  <w:ind w:right="-108"/>
                  <w:jc w:val="left"/>
                </w:pPr>
                <w:r>
                  <w:t>technicien avec répondeur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2D30A3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FAFDDC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DC82E5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967657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06A814E8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0254E5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7FD399" w14:textId="77777777" w:rsidR="00B05659" w:rsidRPr="007C4791" w:rsidRDefault="00B05659" w:rsidP="00B05659">
                <w:pPr>
                  <w:pStyle w:val="Paragraphedeliste"/>
                  <w:numPr>
                    <w:ilvl w:val="0"/>
                    <w:numId w:val="42"/>
                  </w:numPr>
                  <w:tabs>
                    <w:tab w:val="clear" w:pos="7655"/>
                  </w:tabs>
                  <w:spacing w:line="276" w:lineRule="auto"/>
                  <w:jc w:val="left"/>
                </w:pPr>
                <w:r>
                  <w:t>technicien avec portable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E5588A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28829CAC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C133BF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EB083E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2009E854" w14:textId="77777777" w:rsidTr="00813649"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36CEB6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5938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A5126E" w14:textId="77777777" w:rsidR="00B05659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5C0D89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12429990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2B386470" w14:textId="77777777" w:rsidTr="00813649">
            <w:trPr>
              <w:trHeight w:val="454"/>
            </w:trPr>
            <w:tc>
              <w:tcPr>
                <w:tcW w:w="6330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722AF24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Le candidat est-il capable de fournir un bilan complet des réclamations (joindre un document à titre d’exemple)</w:t>
                </w: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A5BCA3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429AC6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</w:tbl>
        <w:p w14:paraId="2D71F39B" w14:textId="77777777" w:rsidR="00B05659" w:rsidRDefault="00B05659" w:rsidP="00B05659"/>
        <w:p w14:paraId="079B4FC3" w14:textId="77777777" w:rsidR="00B05659" w:rsidRDefault="00B05659" w:rsidP="00B05659"/>
        <w:p w14:paraId="6C4FA622" w14:textId="77777777" w:rsidR="00B05659" w:rsidRDefault="00B05659" w:rsidP="00B05659"/>
        <w:p w14:paraId="46A54C54" w14:textId="77777777" w:rsidR="00B05659" w:rsidRDefault="00B05659" w:rsidP="00B05659"/>
        <w:p w14:paraId="4E6E1499" w14:textId="77777777" w:rsidR="00B05659" w:rsidRDefault="00B05659" w:rsidP="00B05659"/>
        <w:p w14:paraId="70190281" w14:textId="77777777" w:rsidR="00B05659" w:rsidRDefault="00B05659" w:rsidP="00B05659"/>
        <w:p w14:paraId="0A81EF4D" w14:textId="77777777" w:rsidR="00B05659" w:rsidRDefault="00B05659" w:rsidP="00B05659"/>
        <w:p w14:paraId="35C607C2" w14:textId="77777777" w:rsidR="00B05659" w:rsidRDefault="00B05659" w:rsidP="00B05659"/>
        <w:p w14:paraId="09246C74" w14:textId="77777777" w:rsidR="00B05659" w:rsidRDefault="00B05659" w:rsidP="00B05659"/>
        <w:p w14:paraId="556162D9" w14:textId="77777777" w:rsidR="00B05659" w:rsidRDefault="00B05659" w:rsidP="00B05659"/>
        <w:p w14:paraId="141A0E54" w14:textId="77777777" w:rsidR="00B05659" w:rsidRDefault="00B05659" w:rsidP="00B05659"/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392"/>
            <w:gridCol w:w="3544"/>
            <w:gridCol w:w="811"/>
            <w:gridCol w:w="1583"/>
            <w:gridCol w:w="1583"/>
            <w:gridCol w:w="1583"/>
          </w:tblGrid>
          <w:tr w:rsidR="00F7769F" w:rsidRPr="008C5D6D" w14:paraId="2CA15253" w14:textId="77777777" w:rsidTr="00813649">
            <w:trPr>
              <w:trHeight w:val="510"/>
            </w:trPr>
            <w:tc>
              <w:tcPr>
                <w:tcW w:w="94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A46AC8" w14:textId="77777777" w:rsidR="00F7769F" w:rsidRPr="008C5D6D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  <w:rPr>
                    <w:b/>
                    <w:sz w:val="28"/>
                    <w:szCs w:val="28"/>
                  </w:rPr>
                </w:pPr>
                <w:r w:rsidRPr="008C5D6D">
                  <w:rPr>
                    <w:b/>
                    <w:sz w:val="28"/>
                    <w:szCs w:val="28"/>
                  </w:rPr>
                  <w:lastRenderedPageBreak/>
                  <w:t xml:space="preserve">MOYENS </w:t>
                </w:r>
                <w:r>
                  <w:rPr>
                    <w:b/>
                    <w:sz w:val="28"/>
                    <w:szCs w:val="28"/>
                  </w:rPr>
                  <w:t>MATERIELS</w:t>
                </w:r>
              </w:p>
            </w:tc>
          </w:tr>
          <w:tr w:rsidR="00F7769F" w:rsidRPr="00FF74DF" w14:paraId="03A8A8C3" w14:textId="77777777" w:rsidTr="00813649">
            <w:trPr>
              <w:trHeight w:val="567"/>
            </w:trPr>
            <w:tc>
              <w:tcPr>
                <w:tcW w:w="9496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3E0018F" w14:textId="77777777" w:rsidR="00F7769F" w:rsidRPr="00FF74D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</w:p>
            </w:tc>
          </w:tr>
          <w:tr w:rsidR="00F7769F" w:rsidRPr="00FF74DF" w14:paraId="7030FDAE" w14:textId="77777777" w:rsidTr="00813649">
            <w:trPr>
              <w:trHeight w:val="510"/>
            </w:trPr>
            <w:tc>
              <w:tcPr>
                <w:tcW w:w="94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5F0433" w14:textId="77777777" w:rsidR="00F7769F" w:rsidRPr="00FF74D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MATERIELS DE MESURES</w:t>
                </w:r>
              </w:p>
            </w:tc>
          </w:tr>
          <w:tr w:rsidR="00F7769F" w:rsidRPr="007C4791" w14:paraId="6A8DD3B8" w14:textId="77777777" w:rsidTr="00813649">
            <w:tc>
              <w:tcPr>
                <w:tcW w:w="392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2280DE72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44E273FC" w14:textId="77777777" w:rsidR="00F7769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3E8869B5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124C1275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B6CD3D8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6907C7EE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7F377FD5" w14:textId="77777777" w:rsidTr="00F3619B"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002703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E590E1" w14:textId="77777777" w:rsidR="00F7769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F3EC11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42A54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C8D6EB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E9DFB2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3A36AD93" w14:textId="77777777" w:rsidTr="00813649"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301C39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B76457" w14:textId="77777777" w:rsidR="00F7769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9128D5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D85B4D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3396C7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752C293B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Nombre</w:t>
                </w:r>
              </w:p>
            </w:tc>
          </w:tr>
          <w:tr w:rsidR="00F7769F" w:rsidRPr="007C4791" w14:paraId="2D196C03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EADC508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4B6C9B92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Malette de combustion électronique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991DD0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007ADB6C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3517273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26A08AEF" w14:textId="77777777" w:rsidR="00F7769F" w:rsidRPr="00C00E30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 w:rsidRPr="00C00E30">
                  <w:t>Malette de réglage pour vannes d’équilibrage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FEAE8A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293C442E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440784F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38541969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Thermomètres électroniques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5FA4A7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6B9119E7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8106451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77E53577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Sondes de températures connectées, exploitables à distance et en temps réel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40FF5B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1FAE69BC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89B9693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43EC4F5B" w14:textId="77777777" w:rsidR="00F7769F" w:rsidRPr="002369BA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 w:rsidRPr="002369BA">
                  <w:t>Enregistreurs de température ambiante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AD3A9C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5151A00E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11B1CD4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082DA817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Enregistreurs de température pour réseau d’eau chauffage ou ECS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96413D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3A5FCB35" w14:textId="77777777" w:rsidTr="00813649">
            <w:trPr>
              <w:trHeight w:val="113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37627FB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26E89B6E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Autres (préciser) :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9F9D3B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396321A9" w14:textId="77777777" w:rsidTr="00813649">
            <w:tc>
              <w:tcPr>
                <w:tcW w:w="39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080383E1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09E6F721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7CA35CCA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222BAD3E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00A1E0BE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5D379BDC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FF74DF" w14:paraId="015AFFE2" w14:textId="77777777" w:rsidTr="00813649">
            <w:trPr>
              <w:trHeight w:val="510"/>
            </w:trPr>
            <w:tc>
              <w:tcPr>
                <w:tcW w:w="94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0F346D" w14:textId="77777777" w:rsidR="00F7769F" w:rsidRPr="00FF74D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OUTILLAGE</w:t>
                </w:r>
              </w:p>
            </w:tc>
          </w:tr>
          <w:tr w:rsidR="00F7769F" w:rsidRPr="007C4791" w14:paraId="4A1127D6" w14:textId="77777777" w:rsidTr="00813649">
            <w:trPr>
              <w:trHeight w:val="397"/>
            </w:trPr>
            <w:tc>
              <w:tcPr>
                <w:tcW w:w="392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1B17431E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66768A59" w14:textId="77777777" w:rsidR="00F7769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6CA6635D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463EE603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760AEB69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1BF611AF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43259D53" w14:textId="77777777" w:rsidTr="00EC6133">
            <w:trPr>
              <w:trHeight w:val="51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321E9A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0CCB5F7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Appareil à geler les canalisations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86D8B2A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3D809A35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A8B5D4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543FF0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480D2A" w:rsidRPr="007C4791" w14:paraId="498B4F26" w14:textId="77777777" w:rsidTr="00813649">
            <w:trPr>
              <w:trHeight w:val="51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114967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339BC80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  <w:r>
                  <w:t>Appareil de détection de fuites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014A4C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18C309B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3192D6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DADE34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NON</w:t>
                </w:r>
              </w:p>
            </w:tc>
          </w:tr>
          <w:tr w:rsidR="00480D2A" w:rsidRPr="007C4791" w14:paraId="74C8E502" w14:textId="77777777" w:rsidTr="00813649">
            <w:trPr>
              <w:trHeight w:val="51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6851FB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D1DB03F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  <w:r>
                  <w:t>Caméra thermique infrarouge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FF4538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A0F3F85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04CAC7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E3F8B3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NON</w:t>
                </w:r>
              </w:p>
            </w:tc>
          </w:tr>
        </w:tbl>
        <w:p w14:paraId="5A0672D7" w14:textId="77777777" w:rsidR="00F7769F" w:rsidRDefault="00F7769F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44707859" w14:textId="77777777" w:rsidR="00710EF2" w:rsidRDefault="00710EF2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29C5CACC" w14:textId="77777777" w:rsidR="00710EF2" w:rsidRDefault="00710EF2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2401AD22" w14:textId="77777777" w:rsidR="00710EF2" w:rsidRDefault="00710EF2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6F5BAD97" w14:textId="77777777" w:rsidR="00710EF2" w:rsidRDefault="00710EF2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2B1F7B8F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71D3E09B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685C9B55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43C003FD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3865E145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377FDE2C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3F7B0A1D" w14:textId="77777777" w:rsidR="004475DC" w:rsidRDefault="004475DC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496"/>
          </w:tblGrid>
          <w:tr w:rsidR="004475DC" w:rsidRPr="006D74C4" w14:paraId="1F28568E" w14:textId="77777777" w:rsidTr="00813649">
            <w:trPr>
              <w:trHeight w:val="510"/>
            </w:trPr>
            <w:tc>
              <w:tcPr>
                <w:tcW w:w="94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3FC2FD" w14:textId="6CABA67D" w:rsidR="004475DC" w:rsidRPr="006D74C4" w:rsidRDefault="004475DC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lastRenderedPageBreak/>
                  <w:t>MOYENS DE SUBSTITUTION DE CHALEUR</w:t>
                </w:r>
                <w:r w:rsidR="000B6030">
                  <w:rPr>
                    <w:b/>
                    <w:sz w:val="24"/>
                    <w:szCs w:val="24"/>
                  </w:rPr>
                  <w:t xml:space="preserve"> ET DE PRODUCT</w:t>
                </w:r>
                <w:r w:rsidR="00416E4F">
                  <w:rPr>
                    <w:b/>
                    <w:sz w:val="24"/>
                    <w:szCs w:val="24"/>
                  </w:rPr>
                  <w:t>I</w:t>
                </w:r>
                <w:r w:rsidR="000B6030">
                  <w:rPr>
                    <w:b/>
                    <w:sz w:val="24"/>
                    <w:szCs w:val="24"/>
                  </w:rPr>
                  <w:t>ON D’ECS</w:t>
                </w:r>
              </w:p>
            </w:tc>
          </w:tr>
          <w:tr w:rsidR="004475DC" w:rsidRPr="00490D9F" w14:paraId="6954722C" w14:textId="77777777" w:rsidTr="00813649">
            <w:trPr>
              <w:trHeight w:val="13039"/>
            </w:trPr>
            <w:tc>
              <w:tcPr>
                <w:tcW w:w="94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8D35C3" w14:textId="77777777" w:rsidR="004475DC" w:rsidRPr="00490D9F" w:rsidRDefault="004475DC" w:rsidP="007A747B">
                <w:pPr>
                  <w:tabs>
                    <w:tab w:val="clear" w:pos="7655"/>
                  </w:tabs>
                  <w:spacing w:before="120" w:line="276" w:lineRule="auto"/>
                  <w:ind w:left="0"/>
                  <w:jc w:val="left"/>
                  <w:rPr>
                    <w:i/>
                  </w:rPr>
                </w:pPr>
                <w:r w:rsidRPr="00490D9F">
                  <w:rPr>
                    <w:i/>
                  </w:rPr>
                  <w:t>Quantité disponible en stock et caractéristiques des moyens de substitution de chaleur</w:t>
                </w:r>
                <w:r w:rsidR="000B6030">
                  <w:rPr>
                    <w:i/>
                  </w:rPr>
                  <w:t xml:space="preserve"> et de production d’ECS</w:t>
                </w:r>
                <w:r w:rsidRPr="00490D9F">
                  <w:rPr>
                    <w:i/>
                  </w:rPr>
                  <w:t> :</w:t>
                </w:r>
              </w:p>
            </w:tc>
          </w:tr>
        </w:tbl>
        <w:p w14:paraId="67ACF73F" w14:textId="77777777" w:rsidR="004475DC" w:rsidRDefault="004475DC" w:rsidP="004475DC">
          <w:pPr>
            <w:tabs>
              <w:tab w:val="clear" w:pos="7655"/>
            </w:tabs>
            <w:spacing w:after="200"/>
            <w:ind w:left="0"/>
            <w:jc w:val="left"/>
            <w:rPr>
              <w:u w:val="single"/>
            </w:rPr>
          </w:pPr>
          <w:r>
            <w:rPr>
              <w:u w:val="single"/>
            </w:rPr>
            <w:br w:type="page"/>
          </w: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496"/>
          </w:tblGrid>
          <w:tr w:rsidR="004475DC" w:rsidRPr="00FF74DF" w14:paraId="24F05087" w14:textId="77777777" w:rsidTr="00813649">
            <w:trPr>
              <w:trHeight w:val="510"/>
            </w:trPr>
            <w:tc>
              <w:tcPr>
                <w:tcW w:w="9496" w:type="dxa"/>
                <w:vAlign w:val="center"/>
              </w:tcPr>
              <w:p w14:paraId="71960FFD" w14:textId="77777777" w:rsidR="004475DC" w:rsidRPr="00FF74DF" w:rsidRDefault="004475DC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lastRenderedPageBreak/>
                  <w:t>GESTION ET SUIVI DES DEMANDES D’INTERVENTION</w:t>
                </w:r>
              </w:p>
            </w:tc>
          </w:tr>
          <w:tr w:rsidR="004475DC" w:rsidRPr="00FF74DF" w14:paraId="76BC73E1" w14:textId="77777777" w:rsidTr="00813649">
            <w:trPr>
              <w:trHeight w:val="13039"/>
            </w:trPr>
            <w:tc>
              <w:tcPr>
                <w:tcW w:w="9496" w:type="dxa"/>
              </w:tcPr>
              <w:p w14:paraId="324E0903" w14:textId="77777777" w:rsidR="004475DC" w:rsidRPr="001B05D2" w:rsidRDefault="004475DC" w:rsidP="007A747B">
                <w:pPr>
                  <w:tabs>
                    <w:tab w:val="clear" w:pos="7655"/>
                  </w:tabs>
                  <w:spacing w:before="120" w:line="276" w:lineRule="auto"/>
                  <w:ind w:left="0"/>
                  <w:jc w:val="left"/>
                  <w:rPr>
                    <w:i/>
                  </w:rPr>
                </w:pPr>
                <w:r w:rsidRPr="001B05D2">
                  <w:rPr>
                    <w:i/>
                  </w:rPr>
                  <w:t>Décrire la méthodologie d’organisation de la réception d’une demande d’intervention jusqu’au rapport de clôture de cette intervention :</w:t>
                </w:r>
              </w:p>
            </w:tc>
          </w:tr>
        </w:tbl>
        <w:p w14:paraId="36B67CFE" w14:textId="77777777" w:rsidR="004475DC" w:rsidRDefault="004475DC" w:rsidP="004475DC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11E5F8AA" w14:textId="77777777" w:rsidR="004475DC" w:rsidRDefault="004475DC" w:rsidP="004475DC">
          <w:pPr>
            <w:tabs>
              <w:tab w:val="clear" w:pos="7655"/>
            </w:tabs>
            <w:spacing w:after="200"/>
            <w:ind w:left="0"/>
            <w:jc w:val="left"/>
            <w:rPr>
              <w:u w:val="single"/>
            </w:rPr>
          </w:pPr>
          <w:r>
            <w:rPr>
              <w:u w:val="single"/>
            </w:rPr>
            <w:br w:type="page"/>
          </w: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496"/>
          </w:tblGrid>
          <w:tr w:rsidR="004475DC" w:rsidRPr="00FF74DF" w14:paraId="001342EE" w14:textId="77777777" w:rsidTr="00813649">
            <w:trPr>
              <w:trHeight w:val="510"/>
            </w:trPr>
            <w:tc>
              <w:tcPr>
                <w:tcW w:w="9496" w:type="dxa"/>
                <w:vAlign w:val="center"/>
              </w:tcPr>
              <w:p w14:paraId="3E8143CF" w14:textId="77777777" w:rsidR="004475DC" w:rsidRPr="00FF74DF" w:rsidRDefault="004475DC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lastRenderedPageBreak/>
                  <w:t>SUIVI DES ENGAGEMENTS DE CONSOMMATIONS</w:t>
                </w:r>
                <w:r w:rsidR="000B6030">
                  <w:rPr>
                    <w:b/>
                    <w:sz w:val="24"/>
                    <w:szCs w:val="24"/>
                  </w:rPr>
                  <w:t xml:space="preserve"> ET DES TEMPERATURES INTERIEURES</w:t>
                </w:r>
              </w:p>
            </w:tc>
          </w:tr>
          <w:tr w:rsidR="004475DC" w:rsidRPr="00FF74DF" w14:paraId="2E9481EC" w14:textId="77777777" w:rsidTr="00813649">
            <w:trPr>
              <w:trHeight w:val="13039"/>
            </w:trPr>
            <w:tc>
              <w:tcPr>
                <w:tcW w:w="9496" w:type="dxa"/>
              </w:tcPr>
              <w:p w14:paraId="7DFB590F" w14:textId="77777777" w:rsidR="004475DC" w:rsidRPr="00DF4809" w:rsidRDefault="004475DC" w:rsidP="007A747B">
                <w:pPr>
                  <w:tabs>
                    <w:tab w:val="clear" w:pos="7655"/>
                  </w:tabs>
                  <w:spacing w:before="120" w:line="276" w:lineRule="auto"/>
                  <w:ind w:left="0"/>
                  <w:jc w:val="left"/>
                  <w:rPr>
                    <w:i/>
                  </w:rPr>
                </w:pPr>
                <w:r w:rsidRPr="00DF4809">
                  <w:rPr>
                    <w:i/>
                  </w:rPr>
                  <w:t xml:space="preserve">Décrire la méthodologie de suivi des engagements de consommations </w:t>
                </w:r>
                <w:r w:rsidR="000B6030">
                  <w:rPr>
                    <w:i/>
                  </w:rPr>
                  <w:t xml:space="preserve">et des température intérieure des locaux </w:t>
                </w:r>
                <w:r w:rsidRPr="00DF4809">
                  <w:rPr>
                    <w:i/>
                  </w:rPr>
                  <w:t>(modes opératoires, niveaux d’alerte, actions correctives, etc.)</w:t>
                </w:r>
                <w:r w:rsidR="00AA0800">
                  <w:rPr>
                    <w:i/>
                  </w:rPr>
                  <w:t> :</w:t>
                </w:r>
              </w:p>
            </w:tc>
          </w:tr>
        </w:tbl>
        <w:p w14:paraId="12490A63" w14:textId="77777777" w:rsidR="004475DC" w:rsidRDefault="004475DC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17202EAA" w14:textId="77777777" w:rsidR="00571360" w:rsidRDefault="0006580E" w:rsidP="00AB7075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</w:sdtContent>
    </w:sdt>
    <w:sectPr w:rsidR="00571360" w:rsidSect="00CE27D8">
      <w:footerReference w:type="default" r:id="rId17"/>
      <w:pgSz w:w="11906" w:h="16838" w:code="9"/>
      <w:pgMar w:top="1418" w:right="1134" w:bottom="1134" w:left="1134" w:header="56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107CB" w14:textId="77777777" w:rsidR="00E649F7" w:rsidRDefault="00E649F7" w:rsidP="0073437A">
      <w:r>
        <w:separator/>
      </w:r>
    </w:p>
  </w:endnote>
  <w:endnote w:type="continuationSeparator" w:id="0">
    <w:p w14:paraId="09C95287" w14:textId="77777777" w:rsidR="00E649F7" w:rsidRDefault="00E649F7" w:rsidP="0073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9" w:type="dxa"/>
      <w:jc w:val="right"/>
      <w:tblBorders>
        <w:top w:val="single" w:sz="8" w:space="0" w:color="5E585B"/>
      </w:tblBorders>
      <w:tblLook w:val="04A0" w:firstRow="1" w:lastRow="0" w:firstColumn="1" w:lastColumn="0" w:noHBand="0" w:noVBand="1"/>
    </w:tblPr>
    <w:tblGrid>
      <w:gridCol w:w="1873"/>
      <w:gridCol w:w="6774"/>
      <w:gridCol w:w="1452"/>
    </w:tblGrid>
    <w:tr w:rsidR="00E649F7" w14:paraId="6A4F5A08" w14:textId="77777777" w:rsidTr="00E649F7">
      <w:trPr>
        <w:trHeight w:val="680"/>
        <w:jc w:val="right"/>
      </w:trPr>
      <w:tc>
        <w:tcPr>
          <w:tcW w:w="1873" w:type="dxa"/>
          <w:vAlign w:val="center"/>
        </w:tcPr>
        <w:p w14:paraId="57AD7BFF" w14:textId="77777777" w:rsidR="00E649F7" w:rsidRDefault="00E649F7" w:rsidP="00CE27D8">
          <w:pPr>
            <w:pStyle w:val="Sansinterligne"/>
            <w:tabs>
              <w:tab w:val="right" w:pos="1765"/>
            </w:tabs>
            <w:ind w:left="-108" w:right="-108"/>
            <w:jc w:val="center"/>
            <w:rPr>
              <w:noProof/>
            </w:rPr>
          </w:pPr>
          <w:r w:rsidRPr="002D67F2">
            <w:rPr>
              <w:noProof/>
              <w:lang w:eastAsia="fr-FR"/>
            </w:rPr>
            <w:drawing>
              <wp:inline distT="0" distB="0" distL="0" distR="0" wp14:anchorId="1D6A5B42" wp14:editId="143BABED">
                <wp:extent cx="1008000" cy="180000"/>
                <wp:effectExtent l="0" t="0" r="1905" b="0"/>
                <wp:docPr id="6" name="Image 6" descr="C:\Users\florent\Documents\1- Logo\2- Doc finalisés\Eléments séparés\logo Altergie ss basel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florent\Documents\1- Logo\2- Doc finalisés\Eléments séparés\logo Altergie ss basel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4" w:type="dxa"/>
          <w:vAlign w:val="center"/>
        </w:tcPr>
        <w:p w14:paraId="357ACBB1" w14:textId="77777777" w:rsidR="00E649F7" w:rsidRPr="00BB5335" w:rsidRDefault="0006580E" w:rsidP="00CE27D8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sdt>
            <w:sdtPr>
              <w:rPr>
                <w:rFonts w:ascii="Verdana" w:hAnsi="Verdana"/>
                <w:color w:val="5E585B"/>
              </w:rPr>
              <w:alias w:val="Titre "/>
              <w:id w:val="255396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EB005A">
                <w:rPr>
                  <w:rFonts w:ascii="Verdana" w:hAnsi="Verdana"/>
                  <w:color w:val="5E585B"/>
                </w:rPr>
                <w:t>Groupe Hospitalier de Territoire Bourgogne Méridionale (GHT-BM)</w:t>
              </w:r>
            </w:sdtContent>
          </w:sdt>
        </w:p>
        <w:p w14:paraId="42E507EA" w14:textId="77777777" w:rsidR="00E649F7" w:rsidRPr="00BB5335" w:rsidRDefault="00E649F7" w:rsidP="00CE27D8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r>
            <w:rPr>
              <w:rFonts w:ascii="Verdana" w:hAnsi="Verdana"/>
              <w:color w:val="5E585B"/>
            </w:rPr>
            <w:t>Acte d’engagement – Annexe 2</w:t>
          </w:r>
        </w:p>
      </w:tc>
      <w:tc>
        <w:tcPr>
          <w:tcW w:w="1452" w:type="dxa"/>
          <w:vAlign w:val="center"/>
        </w:tcPr>
        <w:p w14:paraId="676D61D7" w14:textId="77777777" w:rsidR="00E649F7" w:rsidRPr="00BB5335" w:rsidRDefault="00E649F7" w:rsidP="00CE27D8">
          <w:pPr>
            <w:pStyle w:val="Sansinterligne"/>
            <w:tabs>
              <w:tab w:val="right" w:pos="9923"/>
            </w:tabs>
            <w:spacing w:before="120"/>
            <w:ind w:left="-108" w:right="40"/>
            <w:jc w:val="right"/>
            <w:rPr>
              <w:rFonts w:ascii="Verdana" w:hAnsi="Verdana"/>
              <w:color w:val="5E585B"/>
            </w:rPr>
          </w:pPr>
          <w:r w:rsidRPr="00BB5335">
            <w:rPr>
              <w:rFonts w:ascii="Verdana" w:hAnsi="Verdana"/>
              <w:color w:val="5E585B"/>
            </w:rPr>
            <w:t xml:space="preserve">Page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PAGE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 w:rsidRPr="00BB5335">
            <w:rPr>
              <w:rFonts w:ascii="Verdana" w:hAnsi="Verdana"/>
              <w:noProof/>
              <w:color w:val="5E585B"/>
            </w:rPr>
            <w:t>88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  <w:r w:rsidRPr="00BB5335">
            <w:rPr>
              <w:rFonts w:ascii="Verdana" w:hAnsi="Verdana"/>
              <w:color w:val="5E585B"/>
            </w:rPr>
            <w:t xml:space="preserve"> /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NUMPAGES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 w:rsidR="00025E3C">
            <w:rPr>
              <w:rFonts w:ascii="Verdana" w:hAnsi="Verdana"/>
              <w:noProof/>
              <w:color w:val="5E585B"/>
            </w:rPr>
            <w:t>9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</w:p>
      </w:tc>
    </w:tr>
  </w:tbl>
  <w:p w14:paraId="013DD873" w14:textId="77777777" w:rsidR="00E649F7" w:rsidRPr="00841089" w:rsidRDefault="00E649F7" w:rsidP="00841089">
    <w:pPr>
      <w:pStyle w:val="Pieddepage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A28C1" w14:textId="77777777" w:rsidR="00E649F7" w:rsidRDefault="00E649F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97" w:type="dxa"/>
      <w:jc w:val="righ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873"/>
      <w:gridCol w:w="10772"/>
      <w:gridCol w:w="1452"/>
    </w:tblGrid>
    <w:tr w:rsidR="004E5ACB" w14:paraId="2D9FE238" w14:textId="77777777" w:rsidTr="0045168E">
      <w:trPr>
        <w:trHeight w:val="680"/>
        <w:jc w:val="right"/>
      </w:trPr>
      <w:tc>
        <w:tcPr>
          <w:tcW w:w="1873" w:type="dxa"/>
          <w:vAlign w:val="center"/>
        </w:tcPr>
        <w:p w14:paraId="4E5C342E" w14:textId="77777777" w:rsidR="004E5ACB" w:rsidRDefault="004E5ACB" w:rsidP="004E5ACB">
          <w:pPr>
            <w:pStyle w:val="Sansinterligne"/>
            <w:tabs>
              <w:tab w:val="right" w:pos="1765"/>
            </w:tabs>
            <w:ind w:left="-108" w:right="-108"/>
            <w:jc w:val="center"/>
            <w:rPr>
              <w:noProof/>
            </w:rPr>
          </w:pPr>
          <w:r w:rsidRPr="002D67F2">
            <w:rPr>
              <w:noProof/>
              <w:lang w:eastAsia="fr-FR"/>
            </w:rPr>
            <w:drawing>
              <wp:inline distT="0" distB="0" distL="0" distR="0" wp14:anchorId="69B63D82" wp14:editId="0F6282CA">
                <wp:extent cx="1008000" cy="180000"/>
                <wp:effectExtent l="0" t="0" r="1905" b="0"/>
                <wp:docPr id="4" name="Image 4" descr="C:\Users\florent\Documents\1- Logo\2- Doc finalisés\Eléments séparés\logo Altergie ss basel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florent\Documents\1- Logo\2- Doc finalisés\Eléments séparés\logo Altergie ss basel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72" w:type="dxa"/>
          <w:vAlign w:val="center"/>
        </w:tcPr>
        <w:p w14:paraId="424AAF10" w14:textId="77777777" w:rsidR="004E5ACB" w:rsidRPr="00EB005A" w:rsidRDefault="004E5ACB" w:rsidP="004E5ACB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sdt>
            <w:sdtPr>
              <w:rPr>
                <w:rFonts w:ascii="Verdana" w:hAnsi="Verdana"/>
                <w:color w:val="5E585B"/>
              </w:rPr>
              <w:alias w:val="Titre "/>
              <w:id w:val="-26870491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EB005A">
                <w:rPr>
                  <w:rFonts w:ascii="Verdana" w:hAnsi="Verdana"/>
                  <w:color w:val="5E585B"/>
                </w:rPr>
                <w:t>Groupe Hospitalier de Territoire Bourgogne Méridionale (GHT-BM)</w:t>
              </w:r>
            </w:sdtContent>
          </w:sdt>
        </w:p>
        <w:p w14:paraId="462AD74C" w14:textId="4D3F008A" w:rsidR="004E5ACB" w:rsidRPr="00BB5335" w:rsidRDefault="004E5ACB" w:rsidP="004E5ACB">
          <w:pPr>
            <w:pStyle w:val="Sansinterligne"/>
            <w:tabs>
              <w:tab w:val="left" w:pos="1134"/>
              <w:tab w:val="right" w:pos="9923"/>
            </w:tabs>
            <w:spacing w:before="120"/>
            <w:ind w:left="-108" w:right="-108"/>
            <w:jc w:val="center"/>
            <w:rPr>
              <w:rFonts w:ascii="Verdana" w:hAnsi="Verdana"/>
              <w:color w:val="5E585B"/>
            </w:rPr>
          </w:pPr>
          <w:r>
            <w:rPr>
              <w:rFonts w:ascii="Verdana" w:hAnsi="Verdana"/>
              <w:color w:val="5E585B"/>
            </w:rPr>
            <w:t xml:space="preserve">Annexe 1 à l’Acte d’Engagement - Lot </w:t>
          </w:r>
          <w:r>
            <w:rPr>
              <w:rFonts w:ascii="Verdana" w:hAnsi="Verdana"/>
              <w:color w:val="5E585B"/>
            </w:rPr>
            <w:t>2</w:t>
          </w:r>
        </w:p>
      </w:tc>
      <w:tc>
        <w:tcPr>
          <w:tcW w:w="1452" w:type="dxa"/>
          <w:vAlign w:val="center"/>
        </w:tcPr>
        <w:p w14:paraId="74925A52" w14:textId="77777777" w:rsidR="004E5ACB" w:rsidRPr="00BB5335" w:rsidRDefault="004E5ACB" w:rsidP="004E5ACB">
          <w:pPr>
            <w:pStyle w:val="Sansinterligne"/>
            <w:tabs>
              <w:tab w:val="right" w:pos="9923"/>
            </w:tabs>
            <w:spacing w:before="120"/>
            <w:ind w:left="-108" w:right="40"/>
            <w:jc w:val="right"/>
            <w:rPr>
              <w:rFonts w:ascii="Verdana" w:hAnsi="Verdana"/>
              <w:color w:val="5E585B"/>
            </w:rPr>
          </w:pPr>
          <w:r w:rsidRPr="00BB5335">
            <w:rPr>
              <w:rFonts w:ascii="Verdana" w:hAnsi="Verdana"/>
              <w:color w:val="5E585B"/>
            </w:rPr>
            <w:t xml:space="preserve">Page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PAGE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>
            <w:rPr>
              <w:rFonts w:ascii="Verdana" w:hAnsi="Verdana"/>
              <w:noProof/>
              <w:color w:val="5E585B"/>
            </w:rPr>
            <w:t>2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  <w:r w:rsidRPr="00BB5335">
            <w:rPr>
              <w:rFonts w:ascii="Verdana" w:hAnsi="Verdana"/>
              <w:color w:val="5E585B"/>
            </w:rPr>
            <w:t xml:space="preserve"> /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NUMPAGES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>
            <w:rPr>
              <w:rFonts w:ascii="Verdana" w:hAnsi="Verdana"/>
              <w:noProof/>
              <w:color w:val="5E585B"/>
            </w:rPr>
            <w:t>5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</w:p>
      </w:tc>
    </w:tr>
  </w:tbl>
  <w:p w14:paraId="1402027E" w14:textId="77777777" w:rsidR="00E649F7" w:rsidRPr="00841089" w:rsidRDefault="00E649F7" w:rsidP="00841089">
    <w:pPr>
      <w:pStyle w:val="Pieddepage"/>
      <w:ind w:left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9" w:type="dxa"/>
      <w:jc w:val="right"/>
      <w:tblBorders>
        <w:top w:val="single" w:sz="8" w:space="0" w:color="5E585B"/>
      </w:tblBorders>
      <w:tblLook w:val="04A0" w:firstRow="1" w:lastRow="0" w:firstColumn="1" w:lastColumn="0" w:noHBand="0" w:noVBand="1"/>
    </w:tblPr>
    <w:tblGrid>
      <w:gridCol w:w="1873"/>
      <w:gridCol w:w="6774"/>
      <w:gridCol w:w="1452"/>
    </w:tblGrid>
    <w:tr w:rsidR="00E649F7" w14:paraId="785E0117" w14:textId="77777777" w:rsidTr="00F7769F">
      <w:trPr>
        <w:trHeight w:val="680"/>
        <w:jc w:val="right"/>
      </w:trPr>
      <w:tc>
        <w:tcPr>
          <w:tcW w:w="1873" w:type="dxa"/>
          <w:vAlign w:val="center"/>
        </w:tcPr>
        <w:p w14:paraId="26529254" w14:textId="77777777" w:rsidR="00E649F7" w:rsidRDefault="00E649F7" w:rsidP="00AD3C9C">
          <w:pPr>
            <w:pStyle w:val="Sansinterligne"/>
            <w:tabs>
              <w:tab w:val="right" w:pos="1765"/>
            </w:tabs>
            <w:ind w:left="-108" w:right="-108"/>
            <w:jc w:val="center"/>
            <w:rPr>
              <w:noProof/>
            </w:rPr>
          </w:pPr>
          <w:r w:rsidRPr="002D67F2">
            <w:rPr>
              <w:noProof/>
              <w:lang w:eastAsia="fr-FR"/>
            </w:rPr>
            <w:drawing>
              <wp:inline distT="0" distB="0" distL="0" distR="0" wp14:anchorId="09091A3A" wp14:editId="3D3FE53C">
                <wp:extent cx="1008000" cy="180000"/>
                <wp:effectExtent l="0" t="0" r="1905" b="0"/>
                <wp:docPr id="2" name="Image 2" descr="C:\Users\florent\Documents\1- Logo\2- Doc finalisés\Eléments séparés\logo Altergie ss basel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florent\Documents\1- Logo\2- Doc finalisés\Eléments séparés\logo Altergie ss basel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4" w:type="dxa"/>
          <w:vAlign w:val="center"/>
        </w:tcPr>
        <w:p w14:paraId="48C47808" w14:textId="77777777" w:rsidR="00E649F7" w:rsidRPr="00BB5335" w:rsidRDefault="0006580E" w:rsidP="00AD3C9C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sdt>
            <w:sdtPr>
              <w:rPr>
                <w:rFonts w:ascii="Verdana" w:hAnsi="Verdana"/>
                <w:color w:val="5E585B"/>
              </w:rPr>
              <w:alias w:val="Titre "/>
              <w:id w:val="1633283133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EB005A">
                <w:rPr>
                  <w:rFonts w:ascii="Verdana" w:hAnsi="Verdana"/>
                  <w:color w:val="5E585B"/>
                </w:rPr>
                <w:t>Groupe Hospitalier de Territoire Bourgogne Méridionale (GHT-BM)</w:t>
              </w:r>
            </w:sdtContent>
          </w:sdt>
        </w:p>
        <w:p w14:paraId="343DAABE" w14:textId="77777777" w:rsidR="00E649F7" w:rsidRPr="00BB5335" w:rsidRDefault="00E649F7" w:rsidP="00AD3C9C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r>
            <w:rPr>
              <w:rFonts w:ascii="Verdana" w:hAnsi="Verdana"/>
              <w:color w:val="5E585B"/>
            </w:rPr>
            <w:t>Acte d’engagement – Annexe 2</w:t>
          </w:r>
        </w:p>
      </w:tc>
      <w:tc>
        <w:tcPr>
          <w:tcW w:w="1452" w:type="dxa"/>
          <w:vAlign w:val="center"/>
        </w:tcPr>
        <w:p w14:paraId="3CCBFAB7" w14:textId="77777777" w:rsidR="00E649F7" w:rsidRPr="00BB5335" w:rsidRDefault="00E649F7" w:rsidP="00AD3C9C">
          <w:pPr>
            <w:pStyle w:val="Sansinterligne"/>
            <w:tabs>
              <w:tab w:val="right" w:pos="9923"/>
            </w:tabs>
            <w:spacing w:before="120"/>
            <w:ind w:left="-108" w:right="40"/>
            <w:jc w:val="right"/>
            <w:rPr>
              <w:rFonts w:ascii="Verdana" w:hAnsi="Verdana"/>
              <w:color w:val="5E585B"/>
            </w:rPr>
          </w:pPr>
          <w:r w:rsidRPr="00BB5335">
            <w:rPr>
              <w:rFonts w:ascii="Verdana" w:hAnsi="Verdana"/>
              <w:color w:val="5E585B"/>
            </w:rPr>
            <w:t xml:space="preserve">Page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PAGE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 w:rsidRPr="00BB5335">
            <w:rPr>
              <w:rFonts w:ascii="Verdana" w:hAnsi="Verdana"/>
              <w:noProof/>
              <w:color w:val="5E585B"/>
            </w:rPr>
            <w:t>88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  <w:r w:rsidRPr="00BB5335">
            <w:rPr>
              <w:rFonts w:ascii="Verdana" w:hAnsi="Verdana"/>
              <w:color w:val="5E585B"/>
            </w:rPr>
            <w:t xml:space="preserve"> /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NUMPAGES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 w:rsidR="00025E3C">
            <w:rPr>
              <w:rFonts w:ascii="Verdana" w:hAnsi="Verdana"/>
              <w:noProof/>
              <w:color w:val="5E585B"/>
            </w:rPr>
            <w:t>9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</w:p>
      </w:tc>
    </w:tr>
  </w:tbl>
  <w:p w14:paraId="495CBB8D" w14:textId="77777777" w:rsidR="00E649F7" w:rsidRDefault="00E649F7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9" w:type="dxa"/>
      <w:jc w:val="right"/>
      <w:tblBorders>
        <w:top w:val="single" w:sz="8" w:space="0" w:color="5E585B"/>
      </w:tblBorders>
      <w:tblLook w:val="04A0" w:firstRow="1" w:lastRow="0" w:firstColumn="1" w:lastColumn="0" w:noHBand="0" w:noVBand="1"/>
    </w:tblPr>
    <w:tblGrid>
      <w:gridCol w:w="1873"/>
      <w:gridCol w:w="6774"/>
      <w:gridCol w:w="1452"/>
    </w:tblGrid>
    <w:tr w:rsidR="004E5ACB" w14:paraId="798319B5" w14:textId="77777777" w:rsidTr="00E649F7">
      <w:trPr>
        <w:trHeight w:val="680"/>
        <w:jc w:val="right"/>
      </w:trPr>
      <w:tc>
        <w:tcPr>
          <w:tcW w:w="1873" w:type="dxa"/>
          <w:vAlign w:val="center"/>
        </w:tcPr>
        <w:p w14:paraId="5F0BDCB5" w14:textId="77777777" w:rsidR="004E5ACB" w:rsidRDefault="004E5ACB" w:rsidP="00CE27D8">
          <w:pPr>
            <w:pStyle w:val="Sansinterligne"/>
            <w:tabs>
              <w:tab w:val="right" w:pos="1765"/>
            </w:tabs>
            <w:ind w:left="-108" w:right="-108"/>
            <w:jc w:val="center"/>
            <w:rPr>
              <w:noProof/>
            </w:rPr>
          </w:pPr>
          <w:r w:rsidRPr="002D67F2">
            <w:rPr>
              <w:noProof/>
              <w:lang w:eastAsia="fr-FR"/>
            </w:rPr>
            <w:drawing>
              <wp:inline distT="0" distB="0" distL="0" distR="0" wp14:anchorId="424474E5" wp14:editId="57455E3D">
                <wp:extent cx="1008000" cy="180000"/>
                <wp:effectExtent l="0" t="0" r="1905" b="0"/>
                <wp:docPr id="2058071136" name="Image 2058071136" descr="C:\Users\florent\Documents\1- Logo\2- Doc finalisés\Eléments séparés\logo Altergie ss basel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florent\Documents\1- Logo\2- Doc finalisés\Eléments séparés\logo Altergie ss basel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4" w:type="dxa"/>
          <w:vAlign w:val="center"/>
        </w:tcPr>
        <w:p w14:paraId="651EF22E" w14:textId="77777777" w:rsidR="004E5ACB" w:rsidRPr="00EB005A" w:rsidRDefault="004E5ACB" w:rsidP="00CE27D8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sdt>
            <w:sdtPr>
              <w:rPr>
                <w:rFonts w:ascii="Verdana" w:hAnsi="Verdana"/>
                <w:color w:val="5E585B"/>
              </w:rPr>
              <w:alias w:val="Titre "/>
              <w:id w:val="-1712027635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EB005A">
                <w:rPr>
                  <w:rFonts w:ascii="Verdana" w:hAnsi="Verdana"/>
                  <w:color w:val="5E585B"/>
                </w:rPr>
                <w:t>Groupe Hospitalier de Territoire Bourgogne Méridionale (GHT-BM)</w:t>
              </w:r>
            </w:sdtContent>
          </w:sdt>
        </w:p>
        <w:p w14:paraId="6F3DB429" w14:textId="77777777" w:rsidR="004E5ACB" w:rsidRPr="00BB5335" w:rsidRDefault="004E5ACB" w:rsidP="00CE27D8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r>
            <w:rPr>
              <w:rFonts w:ascii="Verdana" w:hAnsi="Verdana"/>
              <w:color w:val="5E585B"/>
            </w:rPr>
            <w:t>Annexe 1 à l’Acte d’Engagement - Lot 2</w:t>
          </w:r>
        </w:p>
      </w:tc>
      <w:tc>
        <w:tcPr>
          <w:tcW w:w="1452" w:type="dxa"/>
          <w:vAlign w:val="center"/>
        </w:tcPr>
        <w:p w14:paraId="2D3586DA" w14:textId="77777777" w:rsidR="004E5ACB" w:rsidRPr="00BB5335" w:rsidRDefault="004E5ACB" w:rsidP="00CE27D8">
          <w:pPr>
            <w:pStyle w:val="Sansinterligne"/>
            <w:tabs>
              <w:tab w:val="right" w:pos="9923"/>
            </w:tabs>
            <w:spacing w:before="120"/>
            <w:ind w:left="-108" w:right="40"/>
            <w:jc w:val="right"/>
            <w:rPr>
              <w:rFonts w:ascii="Verdana" w:hAnsi="Verdana"/>
              <w:color w:val="5E585B"/>
            </w:rPr>
          </w:pPr>
          <w:r w:rsidRPr="00BB5335">
            <w:rPr>
              <w:rFonts w:ascii="Verdana" w:hAnsi="Verdana"/>
              <w:color w:val="5E585B"/>
            </w:rPr>
            <w:t xml:space="preserve">Page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PAGE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>
            <w:rPr>
              <w:rFonts w:ascii="Verdana" w:hAnsi="Verdana"/>
              <w:noProof/>
              <w:color w:val="5E585B"/>
            </w:rPr>
            <w:t>9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  <w:r w:rsidRPr="00BB5335">
            <w:rPr>
              <w:rFonts w:ascii="Verdana" w:hAnsi="Verdana"/>
              <w:color w:val="5E585B"/>
            </w:rPr>
            <w:t xml:space="preserve"> /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NUMPAGES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>
            <w:rPr>
              <w:rFonts w:ascii="Verdana" w:hAnsi="Verdana"/>
              <w:noProof/>
              <w:color w:val="5E585B"/>
            </w:rPr>
            <w:t>9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</w:p>
      </w:tc>
    </w:tr>
  </w:tbl>
  <w:p w14:paraId="357E1DA8" w14:textId="77777777" w:rsidR="004E5ACB" w:rsidRPr="00841089" w:rsidRDefault="004E5ACB" w:rsidP="00841089">
    <w:pPr>
      <w:pStyle w:val="Pieddepage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669D1" w14:textId="77777777" w:rsidR="00E649F7" w:rsidRDefault="00E649F7" w:rsidP="0073437A">
      <w:r>
        <w:separator/>
      </w:r>
    </w:p>
  </w:footnote>
  <w:footnote w:type="continuationSeparator" w:id="0">
    <w:p w14:paraId="5B745CEC" w14:textId="77777777" w:rsidR="00E649F7" w:rsidRDefault="00E649F7" w:rsidP="00734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B3457" w14:textId="0C327AB5" w:rsidR="00E649F7" w:rsidRDefault="00E649F7" w:rsidP="00A236A3">
    <w:pPr>
      <w:tabs>
        <w:tab w:val="center" w:pos="4395"/>
      </w:tabs>
      <w:ind w:left="-567"/>
      <w:jc w:val="center"/>
    </w:pPr>
  </w:p>
  <w:p w14:paraId="3013AE58" w14:textId="079A2C94" w:rsidR="00E649F7" w:rsidRDefault="00E649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4EBE6" w14:textId="77777777" w:rsidR="00E649F7" w:rsidRDefault="00E649F7" w:rsidP="00A236A3">
    <w:pPr>
      <w:tabs>
        <w:tab w:val="center" w:pos="4395"/>
      </w:tabs>
      <w:ind w:left="-567"/>
      <w:jc w:val="center"/>
    </w:pPr>
  </w:p>
  <w:p w14:paraId="065A97AC" w14:textId="77777777" w:rsidR="00E649F7" w:rsidRDefault="00E649F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F9649" w14:textId="77777777" w:rsidR="00E649F7" w:rsidRPr="00BB5335" w:rsidRDefault="00E649F7" w:rsidP="00AD3C9C">
    <w:pPr>
      <w:ind w:left="-284"/>
      <w:jc w:val="left"/>
      <w:rPr>
        <w:color w:val="5E585B"/>
        <w:sz w:val="16"/>
        <w:szCs w:val="16"/>
      </w:rPr>
    </w:pPr>
    <w:r w:rsidRPr="00BB5335">
      <w:rPr>
        <w:color w:val="5E585B"/>
        <w:sz w:val="16"/>
        <w:szCs w:val="16"/>
      </w:rPr>
      <w:t xml:space="preserve">ALTERGIE – </w:t>
    </w:r>
    <w:sdt>
      <w:sdtPr>
        <w:rPr>
          <w:color w:val="5E585B"/>
          <w:sz w:val="16"/>
          <w:szCs w:val="16"/>
        </w:rPr>
        <w:alias w:val="Titre "/>
        <w:id w:val="-1137025887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B005A">
          <w:rPr>
            <w:color w:val="5E585B"/>
            <w:sz w:val="16"/>
            <w:szCs w:val="16"/>
          </w:rPr>
          <w:t>Groupe Hospitalier de Territoire Bourgogne Méridionale (GHT-BM)</w:t>
        </w:r>
      </w:sdtContent>
    </w:sdt>
  </w:p>
  <w:sdt>
    <w:sdtPr>
      <w:rPr>
        <w:color w:val="5E585B"/>
        <w:sz w:val="16"/>
        <w:szCs w:val="16"/>
      </w:rPr>
      <w:alias w:val="Objet "/>
      <w:id w:val="-258056956"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:text/>
    </w:sdtPr>
    <w:sdtEndPr/>
    <w:sdtContent>
      <w:p w14:paraId="03356450" w14:textId="77777777" w:rsidR="00E649F7" w:rsidRPr="00BB5335" w:rsidRDefault="00041B17" w:rsidP="00AD3C9C">
        <w:pPr>
          <w:pBdr>
            <w:bottom w:val="single" w:sz="4" w:space="1" w:color="7F7F7F" w:themeColor="text1" w:themeTint="80"/>
          </w:pBdr>
          <w:ind w:left="-284"/>
          <w:jc w:val="left"/>
          <w:rPr>
            <w:color w:val="5E585B"/>
            <w:sz w:val="16"/>
            <w:szCs w:val="16"/>
          </w:rPr>
        </w:pPr>
        <w:r>
          <w:rPr>
            <w:color w:val="5E585B"/>
            <w:sz w:val="16"/>
            <w:szCs w:val="16"/>
          </w:rPr>
          <w:t>Marché d’exploitation des installations collectives de CVC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380017743" o:spid="_x0000_i1071" type="#_x0000_t75" style="width:27.75pt;height:27pt;visibility:visible;mso-wrap-style:square" o:bullet="t">
        <v:imagedata r:id="rId1" o:title=""/>
      </v:shape>
    </w:pict>
  </w:numPicBullet>
  <w:abstractNum w:abstractNumId="0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Verdana" w:hAnsi="Verdana" w:cs="Arial"/>
      </w:rPr>
    </w:lvl>
  </w:abstractNum>
  <w:abstractNum w:abstractNumId="1" w15:restartNumberingAfterBreak="0">
    <w:nsid w:val="06F16DF7"/>
    <w:multiLevelType w:val="hybridMultilevel"/>
    <w:tmpl w:val="D3B681DC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9257D0E"/>
    <w:multiLevelType w:val="hybridMultilevel"/>
    <w:tmpl w:val="FC24B09C"/>
    <w:lvl w:ilvl="0" w:tplc="00FAF076">
      <w:start w:val="1"/>
      <w:numFmt w:val="bullet"/>
      <w:pStyle w:val="Puc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23364"/>
    <w:multiLevelType w:val="hybridMultilevel"/>
    <w:tmpl w:val="860AC3B6"/>
    <w:lvl w:ilvl="0" w:tplc="DCFC312E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11A96"/>
    <w:multiLevelType w:val="hybridMultilevel"/>
    <w:tmpl w:val="A5A2D27A"/>
    <w:lvl w:ilvl="0" w:tplc="22624F9C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0FB9572B"/>
    <w:multiLevelType w:val="hybridMultilevel"/>
    <w:tmpl w:val="8A24F8B6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0263AEA"/>
    <w:multiLevelType w:val="hybridMultilevel"/>
    <w:tmpl w:val="CA268914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88A28E4"/>
    <w:multiLevelType w:val="hybridMultilevel"/>
    <w:tmpl w:val="FCB2E6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94D9B"/>
    <w:multiLevelType w:val="hybridMultilevel"/>
    <w:tmpl w:val="E5A8E84A"/>
    <w:lvl w:ilvl="0" w:tplc="D31C5E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B4C97"/>
    <w:multiLevelType w:val="hybridMultilevel"/>
    <w:tmpl w:val="1C38CF7E"/>
    <w:lvl w:ilvl="0" w:tplc="DCFC312E">
      <w:start w:val="1"/>
      <w:numFmt w:val="bullet"/>
      <w:lvlText w:val=""/>
      <w:lvlJc w:val="left"/>
      <w:pPr>
        <w:ind w:left="152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1DA8736E"/>
    <w:multiLevelType w:val="hybridMultilevel"/>
    <w:tmpl w:val="181C5900"/>
    <w:lvl w:ilvl="0" w:tplc="DCFC312E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E31701C"/>
    <w:multiLevelType w:val="hybridMultilevel"/>
    <w:tmpl w:val="6B94A220"/>
    <w:lvl w:ilvl="0" w:tplc="DCFC312E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218C2208"/>
    <w:multiLevelType w:val="hybridMultilevel"/>
    <w:tmpl w:val="6AC21B98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4301"/>
    <w:multiLevelType w:val="hybridMultilevel"/>
    <w:tmpl w:val="8B8852AE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752317C"/>
    <w:multiLevelType w:val="multilevel"/>
    <w:tmpl w:val="A0D44D2E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2AD1622B"/>
    <w:multiLevelType w:val="hybridMultilevel"/>
    <w:tmpl w:val="1F846C6E"/>
    <w:lvl w:ilvl="0" w:tplc="5464D9E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2CB678A1"/>
    <w:multiLevelType w:val="multilevel"/>
    <w:tmpl w:val="BF280C20"/>
    <w:name w:val="ALTERGIE2"/>
    <w:lvl w:ilvl="0">
      <w:start w:val="1"/>
      <w:numFmt w:val="decimal"/>
      <w:lvlText w:val="%1."/>
      <w:lvlJc w:val="left"/>
      <w:pPr>
        <w:ind w:left="567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851"/>
      </w:pPr>
      <w:rPr>
        <w:rFonts w:ascii="Verdana" w:hAnsi="Verdana" w:hint="default"/>
        <w:b/>
      </w:rPr>
    </w:lvl>
    <w:lvl w:ilvl="2">
      <w:start w:val="1"/>
      <w:numFmt w:val="decimal"/>
      <w:lvlText w:val="%1.%2.%3"/>
      <w:lvlJc w:val="left"/>
      <w:pPr>
        <w:ind w:left="567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6" w:hanging="180"/>
      </w:pPr>
      <w:rPr>
        <w:rFonts w:hint="default"/>
      </w:rPr>
    </w:lvl>
  </w:abstractNum>
  <w:abstractNum w:abstractNumId="17" w15:restartNumberingAfterBreak="0">
    <w:nsid w:val="2D45755E"/>
    <w:multiLevelType w:val="hybridMultilevel"/>
    <w:tmpl w:val="F3F46B08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12E77A0"/>
    <w:multiLevelType w:val="hybridMultilevel"/>
    <w:tmpl w:val="186C6F0C"/>
    <w:lvl w:ilvl="0" w:tplc="DCFC312E">
      <w:start w:val="1"/>
      <w:numFmt w:val="bullet"/>
      <w:lvlText w:val=""/>
      <w:lvlJc w:val="left"/>
      <w:pPr>
        <w:ind w:left="152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345B50F4"/>
    <w:multiLevelType w:val="hybridMultilevel"/>
    <w:tmpl w:val="712ADEE8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F31EEF"/>
    <w:multiLevelType w:val="hybridMultilevel"/>
    <w:tmpl w:val="E90038CA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5455B16"/>
    <w:multiLevelType w:val="hybridMultilevel"/>
    <w:tmpl w:val="B7749140"/>
    <w:lvl w:ilvl="0" w:tplc="BA5E5FAC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D40F5E"/>
    <w:multiLevelType w:val="hybridMultilevel"/>
    <w:tmpl w:val="95D6B70E"/>
    <w:lvl w:ilvl="0" w:tplc="D31C5E52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9A51C4A"/>
    <w:multiLevelType w:val="hybridMultilevel"/>
    <w:tmpl w:val="D876AC2C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BA43708"/>
    <w:multiLevelType w:val="hybridMultilevel"/>
    <w:tmpl w:val="3EE8D3C8"/>
    <w:lvl w:ilvl="0" w:tplc="D266160C">
      <w:start w:val="16"/>
      <w:numFmt w:val="bullet"/>
      <w:lvlText w:val="-"/>
      <w:lvlJc w:val="left"/>
      <w:pPr>
        <w:ind w:left="76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5" w15:restartNumberingAfterBreak="0">
    <w:nsid w:val="3E237DCC"/>
    <w:multiLevelType w:val="hybridMultilevel"/>
    <w:tmpl w:val="89948D96"/>
    <w:lvl w:ilvl="0" w:tplc="D31C5E52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12745CA"/>
    <w:multiLevelType w:val="hybridMultilevel"/>
    <w:tmpl w:val="29643266"/>
    <w:lvl w:ilvl="0" w:tplc="D31C5E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3B2501"/>
    <w:multiLevelType w:val="hybridMultilevel"/>
    <w:tmpl w:val="A3C65DBC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55E6EAE"/>
    <w:multiLevelType w:val="hybridMultilevel"/>
    <w:tmpl w:val="BC9A19D6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A863B48"/>
    <w:multiLevelType w:val="hybridMultilevel"/>
    <w:tmpl w:val="E946DE2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F093FEC"/>
    <w:multiLevelType w:val="multilevel"/>
    <w:tmpl w:val="8DC657B2"/>
    <w:lvl w:ilvl="0">
      <w:start w:val="1"/>
      <w:numFmt w:val="decimal"/>
      <w:pStyle w:val="0-TITRE1"/>
      <w:lvlText w:val="%1."/>
      <w:lvlJc w:val="left"/>
      <w:pPr>
        <w:ind w:left="432" w:hanging="432"/>
      </w:pPr>
      <w:rPr>
        <w:color w:val="E69632"/>
        <w:sz w:val="28"/>
        <w:szCs w:val="28"/>
      </w:rPr>
    </w:lvl>
    <w:lvl w:ilvl="1">
      <w:start w:val="1"/>
      <w:numFmt w:val="decimal"/>
      <w:pStyle w:val="0-TITRE2"/>
      <w:lvlText w:val="%1.%2"/>
      <w:lvlJc w:val="left"/>
      <w:pPr>
        <w:ind w:left="576" w:hanging="576"/>
      </w:pPr>
      <w:rPr>
        <w:color w:val="E69632"/>
      </w:rPr>
    </w:lvl>
    <w:lvl w:ilvl="2">
      <w:start w:val="1"/>
      <w:numFmt w:val="decimal"/>
      <w:pStyle w:val="0-TITRE3"/>
      <w:lvlText w:val="%1.%2.%3"/>
      <w:lvlJc w:val="left"/>
      <w:pPr>
        <w:ind w:left="720" w:hanging="720"/>
      </w:pPr>
      <w:rPr>
        <w:b/>
        <w:color w:val="E69632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502C6162"/>
    <w:multiLevelType w:val="hybridMultilevel"/>
    <w:tmpl w:val="6D06F82A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0A46B75"/>
    <w:multiLevelType w:val="hybridMultilevel"/>
    <w:tmpl w:val="01B611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7DA9E0E">
      <w:start w:val="1"/>
      <w:numFmt w:val="bullet"/>
      <w:pStyle w:val="Puce3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B6F2C"/>
    <w:multiLevelType w:val="hybridMultilevel"/>
    <w:tmpl w:val="A7B67EE2"/>
    <w:lvl w:ilvl="0" w:tplc="C31207E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A650C1"/>
    <w:multiLevelType w:val="hybridMultilevel"/>
    <w:tmpl w:val="799A9B18"/>
    <w:lvl w:ilvl="0" w:tplc="DCFC312E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B128A"/>
    <w:multiLevelType w:val="hybridMultilevel"/>
    <w:tmpl w:val="F05A4B74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3050462"/>
    <w:multiLevelType w:val="hybridMultilevel"/>
    <w:tmpl w:val="07BCFDCC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808425C"/>
    <w:multiLevelType w:val="hybridMultilevel"/>
    <w:tmpl w:val="3E025E66"/>
    <w:lvl w:ilvl="0" w:tplc="1D6AD21E">
      <w:start w:val="1"/>
      <w:numFmt w:val="bullet"/>
      <w:pStyle w:val="Puce1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B5976E2"/>
    <w:multiLevelType w:val="hybridMultilevel"/>
    <w:tmpl w:val="0F5A4DB4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BB84561"/>
    <w:multiLevelType w:val="hybridMultilevel"/>
    <w:tmpl w:val="ADB68BBC"/>
    <w:lvl w:ilvl="0" w:tplc="DCFC312E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B11DD"/>
    <w:multiLevelType w:val="hybridMultilevel"/>
    <w:tmpl w:val="45B236AE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8E9525C"/>
    <w:multiLevelType w:val="hybridMultilevel"/>
    <w:tmpl w:val="CAF82D2C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9230BCC"/>
    <w:multiLevelType w:val="hybridMultilevel"/>
    <w:tmpl w:val="9D2AC30A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DE473C5"/>
    <w:multiLevelType w:val="hybridMultilevel"/>
    <w:tmpl w:val="3654987A"/>
    <w:lvl w:ilvl="0" w:tplc="DCFC312E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43146611">
    <w:abstractNumId w:val="14"/>
  </w:num>
  <w:num w:numId="2" w16cid:durableId="929393649">
    <w:abstractNumId w:val="30"/>
  </w:num>
  <w:num w:numId="3" w16cid:durableId="1085882119">
    <w:abstractNumId w:val="2"/>
  </w:num>
  <w:num w:numId="4" w16cid:durableId="1821653197">
    <w:abstractNumId w:val="32"/>
  </w:num>
  <w:num w:numId="5" w16cid:durableId="1358123470">
    <w:abstractNumId w:val="37"/>
  </w:num>
  <w:num w:numId="6" w16cid:durableId="2030371246">
    <w:abstractNumId w:val="43"/>
  </w:num>
  <w:num w:numId="7" w16cid:durableId="1613588160">
    <w:abstractNumId w:val="24"/>
  </w:num>
  <w:num w:numId="8" w16cid:durableId="245191154">
    <w:abstractNumId w:val="40"/>
  </w:num>
  <w:num w:numId="9" w16cid:durableId="913123417">
    <w:abstractNumId w:val="41"/>
  </w:num>
  <w:num w:numId="10" w16cid:durableId="901021352">
    <w:abstractNumId w:val="35"/>
  </w:num>
  <w:num w:numId="11" w16cid:durableId="2140607980">
    <w:abstractNumId w:val="42"/>
  </w:num>
  <w:num w:numId="12" w16cid:durableId="1118142310">
    <w:abstractNumId w:val="31"/>
  </w:num>
  <w:num w:numId="13" w16cid:durableId="1895726917">
    <w:abstractNumId w:val="28"/>
  </w:num>
  <w:num w:numId="14" w16cid:durableId="634872454">
    <w:abstractNumId w:val="38"/>
  </w:num>
  <w:num w:numId="15" w16cid:durableId="1997831292">
    <w:abstractNumId w:val="6"/>
  </w:num>
  <w:num w:numId="16" w16cid:durableId="862012844">
    <w:abstractNumId w:val="36"/>
  </w:num>
  <w:num w:numId="17" w16cid:durableId="466974234">
    <w:abstractNumId w:val="12"/>
  </w:num>
  <w:num w:numId="18" w16cid:durableId="1393508532">
    <w:abstractNumId w:val="17"/>
  </w:num>
  <w:num w:numId="19" w16cid:durableId="909072929">
    <w:abstractNumId w:val="10"/>
  </w:num>
  <w:num w:numId="20" w16cid:durableId="1460218688">
    <w:abstractNumId w:val="25"/>
  </w:num>
  <w:num w:numId="21" w16cid:durableId="791509686">
    <w:abstractNumId w:val="11"/>
  </w:num>
  <w:num w:numId="22" w16cid:durableId="1142499670">
    <w:abstractNumId w:val="18"/>
  </w:num>
  <w:num w:numId="23" w16cid:durableId="1323194935">
    <w:abstractNumId w:val="5"/>
  </w:num>
  <w:num w:numId="24" w16cid:durableId="1906061868">
    <w:abstractNumId w:val="22"/>
  </w:num>
  <w:num w:numId="25" w16cid:durableId="672296605">
    <w:abstractNumId w:val="3"/>
  </w:num>
  <w:num w:numId="26" w16cid:durableId="618604000">
    <w:abstractNumId w:val="39"/>
  </w:num>
  <w:num w:numId="27" w16cid:durableId="1636059079">
    <w:abstractNumId w:val="13"/>
  </w:num>
  <w:num w:numId="28" w16cid:durableId="325205550">
    <w:abstractNumId w:val="34"/>
  </w:num>
  <w:num w:numId="29" w16cid:durableId="595552574">
    <w:abstractNumId w:val="20"/>
  </w:num>
  <w:num w:numId="30" w16cid:durableId="731201615">
    <w:abstractNumId w:val="27"/>
  </w:num>
  <w:num w:numId="31" w16cid:durableId="1536890185">
    <w:abstractNumId w:val="9"/>
  </w:num>
  <w:num w:numId="32" w16cid:durableId="1731686736">
    <w:abstractNumId w:val="23"/>
  </w:num>
  <w:num w:numId="33" w16cid:durableId="974263950">
    <w:abstractNumId w:val="1"/>
  </w:num>
  <w:num w:numId="34" w16cid:durableId="1252424177">
    <w:abstractNumId w:val="26"/>
  </w:num>
  <w:num w:numId="35" w16cid:durableId="1125006044">
    <w:abstractNumId w:val="7"/>
  </w:num>
  <w:num w:numId="36" w16cid:durableId="710614698">
    <w:abstractNumId w:val="8"/>
  </w:num>
  <w:num w:numId="37" w16cid:durableId="809631876">
    <w:abstractNumId w:val="19"/>
  </w:num>
  <w:num w:numId="38" w16cid:durableId="1136145167">
    <w:abstractNumId w:val="29"/>
  </w:num>
  <w:num w:numId="39" w16cid:durableId="268053120">
    <w:abstractNumId w:val="4"/>
  </w:num>
  <w:num w:numId="40" w16cid:durableId="1473255162">
    <w:abstractNumId w:val="15"/>
  </w:num>
  <w:num w:numId="41" w16cid:durableId="170148739">
    <w:abstractNumId w:val="21"/>
  </w:num>
  <w:num w:numId="42" w16cid:durableId="1950888659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B59"/>
    <w:rsid w:val="0000577F"/>
    <w:rsid w:val="00012703"/>
    <w:rsid w:val="00014297"/>
    <w:rsid w:val="00015E87"/>
    <w:rsid w:val="0002022D"/>
    <w:rsid w:val="00020EFA"/>
    <w:rsid w:val="000259D6"/>
    <w:rsid w:val="00025E3C"/>
    <w:rsid w:val="00030F21"/>
    <w:rsid w:val="0003376C"/>
    <w:rsid w:val="00033D7A"/>
    <w:rsid w:val="00035F23"/>
    <w:rsid w:val="00041B17"/>
    <w:rsid w:val="000424D1"/>
    <w:rsid w:val="000450F8"/>
    <w:rsid w:val="00054D5D"/>
    <w:rsid w:val="000604A9"/>
    <w:rsid w:val="0006580E"/>
    <w:rsid w:val="000721E6"/>
    <w:rsid w:val="00076593"/>
    <w:rsid w:val="00082471"/>
    <w:rsid w:val="00085F75"/>
    <w:rsid w:val="00096AC6"/>
    <w:rsid w:val="00097A80"/>
    <w:rsid w:val="000A30DE"/>
    <w:rsid w:val="000A765A"/>
    <w:rsid w:val="000B6030"/>
    <w:rsid w:val="000B7728"/>
    <w:rsid w:val="000C2B6E"/>
    <w:rsid w:val="000C4F10"/>
    <w:rsid w:val="000D79A8"/>
    <w:rsid w:val="000E03B3"/>
    <w:rsid w:val="000E4D29"/>
    <w:rsid w:val="000E75B5"/>
    <w:rsid w:val="000E7762"/>
    <w:rsid w:val="000F1937"/>
    <w:rsid w:val="000F570F"/>
    <w:rsid w:val="000F763F"/>
    <w:rsid w:val="0010219B"/>
    <w:rsid w:val="0013342A"/>
    <w:rsid w:val="001617BC"/>
    <w:rsid w:val="00162776"/>
    <w:rsid w:val="00162A47"/>
    <w:rsid w:val="00164622"/>
    <w:rsid w:val="00164A46"/>
    <w:rsid w:val="00167329"/>
    <w:rsid w:val="00172730"/>
    <w:rsid w:val="001809EA"/>
    <w:rsid w:val="00183BEB"/>
    <w:rsid w:val="00190EE2"/>
    <w:rsid w:val="00190F4D"/>
    <w:rsid w:val="001A01A4"/>
    <w:rsid w:val="001A0735"/>
    <w:rsid w:val="001A09A0"/>
    <w:rsid w:val="001A198C"/>
    <w:rsid w:val="001A3119"/>
    <w:rsid w:val="001B40BB"/>
    <w:rsid w:val="001B61F7"/>
    <w:rsid w:val="001D1B35"/>
    <w:rsid w:val="001D5024"/>
    <w:rsid w:val="001D50F4"/>
    <w:rsid w:val="001E5D4A"/>
    <w:rsid w:val="001E7276"/>
    <w:rsid w:val="001F23C9"/>
    <w:rsid w:val="00204D6E"/>
    <w:rsid w:val="00211FFE"/>
    <w:rsid w:val="002122FC"/>
    <w:rsid w:val="002267CC"/>
    <w:rsid w:val="002361CF"/>
    <w:rsid w:val="002369BA"/>
    <w:rsid w:val="0024251A"/>
    <w:rsid w:val="00257FE3"/>
    <w:rsid w:val="002635CF"/>
    <w:rsid w:val="00263F99"/>
    <w:rsid w:val="00265377"/>
    <w:rsid w:val="00277DCD"/>
    <w:rsid w:val="002857F8"/>
    <w:rsid w:val="002937AF"/>
    <w:rsid w:val="002A15D9"/>
    <w:rsid w:val="002A199E"/>
    <w:rsid w:val="002A634F"/>
    <w:rsid w:val="002B0163"/>
    <w:rsid w:val="002B032C"/>
    <w:rsid w:val="002B4DCF"/>
    <w:rsid w:val="002C7F88"/>
    <w:rsid w:val="002D27DF"/>
    <w:rsid w:val="002E2718"/>
    <w:rsid w:val="002E72CF"/>
    <w:rsid w:val="002F0E9B"/>
    <w:rsid w:val="002F1825"/>
    <w:rsid w:val="002F6778"/>
    <w:rsid w:val="00305E77"/>
    <w:rsid w:val="003135CC"/>
    <w:rsid w:val="00315BEA"/>
    <w:rsid w:val="00323779"/>
    <w:rsid w:val="00324109"/>
    <w:rsid w:val="0033274E"/>
    <w:rsid w:val="00340CCD"/>
    <w:rsid w:val="00343B35"/>
    <w:rsid w:val="0034446A"/>
    <w:rsid w:val="00345DC8"/>
    <w:rsid w:val="0035719E"/>
    <w:rsid w:val="00373A38"/>
    <w:rsid w:val="00377738"/>
    <w:rsid w:val="00391440"/>
    <w:rsid w:val="003946C9"/>
    <w:rsid w:val="003A098F"/>
    <w:rsid w:val="003A7368"/>
    <w:rsid w:val="003C17D8"/>
    <w:rsid w:val="003C2803"/>
    <w:rsid w:val="003C590F"/>
    <w:rsid w:val="003C5F3E"/>
    <w:rsid w:val="003C5F7B"/>
    <w:rsid w:val="003E6D28"/>
    <w:rsid w:val="003E7754"/>
    <w:rsid w:val="003E78F8"/>
    <w:rsid w:val="004014FC"/>
    <w:rsid w:val="00406932"/>
    <w:rsid w:val="0041417B"/>
    <w:rsid w:val="00414F55"/>
    <w:rsid w:val="0041531A"/>
    <w:rsid w:val="00416E4F"/>
    <w:rsid w:val="00417AE8"/>
    <w:rsid w:val="00426653"/>
    <w:rsid w:val="004310E7"/>
    <w:rsid w:val="00433485"/>
    <w:rsid w:val="00441635"/>
    <w:rsid w:val="00444AED"/>
    <w:rsid w:val="004475DC"/>
    <w:rsid w:val="0045099E"/>
    <w:rsid w:val="0045115C"/>
    <w:rsid w:val="00451A12"/>
    <w:rsid w:val="00451C2F"/>
    <w:rsid w:val="00461516"/>
    <w:rsid w:val="004622B9"/>
    <w:rsid w:val="00464529"/>
    <w:rsid w:val="00464F3F"/>
    <w:rsid w:val="0047056A"/>
    <w:rsid w:val="00475B83"/>
    <w:rsid w:val="00477983"/>
    <w:rsid w:val="004809B1"/>
    <w:rsid w:val="00480D2A"/>
    <w:rsid w:val="00482FD8"/>
    <w:rsid w:val="0048509B"/>
    <w:rsid w:val="00490BB3"/>
    <w:rsid w:val="004912AC"/>
    <w:rsid w:val="004923CA"/>
    <w:rsid w:val="00495C1D"/>
    <w:rsid w:val="004A2C6B"/>
    <w:rsid w:val="004A3D4A"/>
    <w:rsid w:val="004A6E22"/>
    <w:rsid w:val="004B2F68"/>
    <w:rsid w:val="004B3A7B"/>
    <w:rsid w:val="004B5292"/>
    <w:rsid w:val="004B7758"/>
    <w:rsid w:val="004C0A67"/>
    <w:rsid w:val="004C3448"/>
    <w:rsid w:val="004C376A"/>
    <w:rsid w:val="004D1BDB"/>
    <w:rsid w:val="004D482D"/>
    <w:rsid w:val="004D5796"/>
    <w:rsid w:val="004E5ACB"/>
    <w:rsid w:val="004E74D0"/>
    <w:rsid w:val="004F2BD3"/>
    <w:rsid w:val="00502BD8"/>
    <w:rsid w:val="0052219E"/>
    <w:rsid w:val="00523E0F"/>
    <w:rsid w:val="00525087"/>
    <w:rsid w:val="00530E31"/>
    <w:rsid w:val="005333CB"/>
    <w:rsid w:val="00533AC9"/>
    <w:rsid w:val="00533B6B"/>
    <w:rsid w:val="005450F2"/>
    <w:rsid w:val="0054593B"/>
    <w:rsid w:val="00546DE2"/>
    <w:rsid w:val="005473AA"/>
    <w:rsid w:val="0055082A"/>
    <w:rsid w:val="005547EE"/>
    <w:rsid w:val="00556A92"/>
    <w:rsid w:val="00562870"/>
    <w:rsid w:val="00565412"/>
    <w:rsid w:val="005676EC"/>
    <w:rsid w:val="00567A76"/>
    <w:rsid w:val="00571360"/>
    <w:rsid w:val="0057178F"/>
    <w:rsid w:val="00584111"/>
    <w:rsid w:val="005843FE"/>
    <w:rsid w:val="005939DF"/>
    <w:rsid w:val="00597942"/>
    <w:rsid w:val="005B4080"/>
    <w:rsid w:val="005B568E"/>
    <w:rsid w:val="005B648F"/>
    <w:rsid w:val="005C07A7"/>
    <w:rsid w:val="005C3478"/>
    <w:rsid w:val="005C6C03"/>
    <w:rsid w:val="005D621E"/>
    <w:rsid w:val="005D627A"/>
    <w:rsid w:val="005F1A02"/>
    <w:rsid w:val="005F37D4"/>
    <w:rsid w:val="005F5162"/>
    <w:rsid w:val="006006A9"/>
    <w:rsid w:val="00606BF3"/>
    <w:rsid w:val="00611495"/>
    <w:rsid w:val="00613B5D"/>
    <w:rsid w:val="0062697D"/>
    <w:rsid w:val="006270EA"/>
    <w:rsid w:val="00627F19"/>
    <w:rsid w:val="0064092B"/>
    <w:rsid w:val="00645723"/>
    <w:rsid w:val="00652815"/>
    <w:rsid w:val="00652E81"/>
    <w:rsid w:val="006533CD"/>
    <w:rsid w:val="00663FE8"/>
    <w:rsid w:val="00665A1C"/>
    <w:rsid w:val="006760FC"/>
    <w:rsid w:val="0068063E"/>
    <w:rsid w:val="00680B69"/>
    <w:rsid w:val="00681F0B"/>
    <w:rsid w:val="006874CC"/>
    <w:rsid w:val="006968F1"/>
    <w:rsid w:val="00696EB1"/>
    <w:rsid w:val="006B1F28"/>
    <w:rsid w:val="006B4192"/>
    <w:rsid w:val="006C18DE"/>
    <w:rsid w:val="006C1F2A"/>
    <w:rsid w:val="006C353F"/>
    <w:rsid w:val="006C3CA0"/>
    <w:rsid w:val="006C7BF1"/>
    <w:rsid w:val="006D5533"/>
    <w:rsid w:val="006E0B59"/>
    <w:rsid w:val="006E105A"/>
    <w:rsid w:val="006E4B08"/>
    <w:rsid w:val="006E6251"/>
    <w:rsid w:val="006F166E"/>
    <w:rsid w:val="006F16A5"/>
    <w:rsid w:val="006F5E95"/>
    <w:rsid w:val="007020C8"/>
    <w:rsid w:val="00707DDB"/>
    <w:rsid w:val="0071059C"/>
    <w:rsid w:val="007105D1"/>
    <w:rsid w:val="00710EF2"/>
    <w:rsid w:val="007129B2"/>
    <w:rsid w:val="00714600"/>
    <w:rsid w:val="0073437A"/>
    <w:rsid w:val="007413EF"/>
    <w:rsid w:val="00742DB9"/>
    <w:rsid w:val="00746F32"/>
    <w:rsid w:val="007501E7"/>
    <w:rsid w:val="00763543"/>
    <w:rsid w:val="00763D17"/>
    <w:rsid w:val="00764333"/>
    <w:rsid w:val="00764EE5"/>
    <w:rsid w:val="00772896"/>
    <w:rsid w:val="0077669F"/>
    <w:rsid w:val="00784AFB"/>
    <w:rsid w:val="007854CE"/>
    <w:rsid w:val="00785F0A"/>
    <w:rsid w:val="007936A2"/>
    <w:rsid w:val="00795675"/>
    <w:rsid w:val="007A2A67"/>
    <w:rsid w:val="007A41CA"/>
    <w:rsid w:val="007A563B"/>
    <w:rsid w:val="007B1A38"/>
    <w:rsid w:val="007C57E6"/>
    <w:rsid w:val="007E50B6"/>
    <w:rsid w:val="007F0CC1"/>
    <w:rsid w:val="007F1575"/>
    <w:rsid w:val="007F1BB8"/>
    <w:rsid w:val="007F389C"/>
    <w:rsid w:val="007F5B13"/>
    <w:rsid w:val="008030DF"/>
    <w:rsid w:val="00804DFB"/>
    <w:rsid w:val="008053C7"/>
    <w:rsid w:val="00813649"/>
    <w:rsid w:val="00814EFC"/>
    <w:rsid w:val="00817510"/>
    <w:rsid w:val="00824D9F"/>
    <w:rsid w:val="00825D07"/>
    <w:rsid w:val="00830CD5"/>
    <w:rsid w:val="008320A0"/>
    <w:rsid w:val="00841089"/>
    <w:rsid w:val="008455DA"/>
    <w:rsid w:val="00865A4C"/>
    <w:rsid w:val="00865CB5"/>
    <w:rsid w:val="00872C9E"/>
    <w:rsid w:val="00872FC2"/>
    <w:rsid w:val="008742E0"/>
    <w:rsid w:val="00886ED2"/>
    <w:rsid w:val="008A448D"/>
    <w:rsid w:val="008A4693"/>
    <w:rsid w:val="008A55CE"/>
    <w:rsid w:val="008A664B"/>
    <w:rsid w:val="008B275F"/>
    <w:rsid w:val="008B28AE"/>
    <w:rsid w:val="008B3128"/>
    <w:rsid w:val="008B3674"/>
    <w:rsid w:val="008B4E5B"/>
    <w:rsid w:val="008C0728"/>
    <w:rsid w:val="008C68A7"/>
    <w:rsid w:val="008C7055"/>
    <w:rsid w:val="008D09DE"/>
    <w:rsid w:val="008D1D0E"/>
    <w:rsid w:val="008D3ECF"/>
    <w:rsid w:val="008D5D43"/>
    <w:rsid w:val="008D6129"/>
    <w:rsid w:val="008E1894"/>
    <w:rsid w:val="008E3CC1"/>
    <w:rsid w:val="008F0DE6"/>
    <w:rsid w:val="0090102E"/>
    <w:rsid w:val="00901139"/>
    <w:rsid w:val="00904C35"/>
    <w:rsid w:val="009067DD"/>
    <w:rsid w:val="00911E40"/>
    <w:rsid w:val="00912D78"/>
    <w:rsid w:val="009145BE"/>
    <w:rsid w:val="009163ED"/>
    <w:rsid w:val="00921960"/>
    <w:rsid w:val="0092456F"/>
    <w:rsid w:val="00936BAD"/>
    <w:rsid w:val="00942D63"/>
    <w:rsid w:val="0095129C"/>
    <w:rsid w:val="00952400"/>
    <w:rsid w:val="0095433A"/>
    <w:rsid w:val="00960C56"/>
    <w:rsid w:val="00964790"/>
    <w:rsid w:val="00970C95"/>
    <w:rsid w:val="00972A15"/>
    <w:rsid w:val="00974745"/>
    <w:rsid w:val="00975740"/>
    <w:rsid w:val="00981F88"/>
    <w:rsid w:val="00985F4A"/>
    <w:rsid w:val="00991256"/>
    <w:rsid w:val="009A01BD"/>
    <w:rsid w:val="009A02A5"/>
    <w:rsid w:val="009B04E2"/>
    <w:rsid w:val="009B6A74"/>
    <w:rsid w:val="009D1D4A"/>
    <w:rsid w:val="009D5409"/>
    <w:rsid w:val="009E5169"/>
    <w:rsid w:val="009F3395"/>
    <w:rsid w:val="00A00940"/>
    <w:rsid w:val="00A03B0E"/>
    <w:rsid w:val="00A04478"/>
    <w:rsid w:val="00A055F7"/>
    <w:rsid w:val="00A21CF0"/>
    <w:rsid w:val="00A228AE"/>
    <w:rsid w:val="00A236A3"/>
    <w:rsid w:val="00A25DED"/>
    <w:rsid w:val="00A274AE"/>
    <w:rsid w:val="00A27695"/>
    <w:rsid w:val="00A327CA"/>
    <w:rsid w:val="00A3431B"/>
    <w:rsid w:val="00A36596"/>
    <w:rsid w:val="00A367C8"/>
    <w:rsid w:val="00A3696A"/>
    <w:rsid w:val="00A50080"/>
    <w:rsid w:val="00A552B1"/>
    <w:rsid w:val="00A55692"/>
    <w:rsid w:val="00A55698"/>
    <w:rsid w:val="00A619D3"/>
    <w:rsid w:val="00A62C6A"/>
    <w:rsid w:val="00A65753"/>
    <w:rsid w:val="00A67C4C"/>
    <w:rsid w:val="00A75EE5"/>
    <w:rsid w:val="00A806EA"/>
    <w:rsid w:val="00A837A6"/>
    <w:rsid w:val="00A85010"/>
    <w:rsid w:val="00A85C4A"/>
    <w:rsid w:val="00A86243"/>
    <w:rsid w:val="00A8669E"/>
    <w:rsid w:val="00A86AD5"/>
    <w:rsid w:val="00A94B39"/>
    <w:rsid w:val="00AA0800"/>
    <w:rsid w:val="00AA75AA"/>
    <w:rsid w:val="00AB23EB"/>
    <w:rsid w:val="00AB29D6"/>
    <w:rsid w:val="00AB7075"/>
    <w:rsid w:val="00AD04B0"/>
    <w:rsid w:val="00AD3C9C"/>
    <w:rsid w:val="00AD5AE7"/>
    <w:rsid w:val="00AD6BDE"/>
    <w:rsid w:val="00AD77BB"/>
    <w:rsid w:val="00AE3BF1"/>
    <w:rsid w:val="00AE6F87"/>
    <w:rsid w:val="00AF29AD"/>
    <w:rsid w:val="00B05659"/>
    <w:rsid w:val="00B06182"/>
    <w:rsid w:val="00B10BFC"/>
    <w:rsid w:val="00B1607D"/>
    <w:rsid w:val="00B23349"/>
    <w:rsid w:val="00B31F1E"/>
    <w:rsid w:val="00B345F1"/>
    <w:rsid w:val="00B358ED"/>
    <w:rsid w:val="00B41DB8"/>
    <w:rsid w:val="00B4404B"/>
    <w:rsid w:val="00B517FB"/>
    <w:rsid w:val="00B52C74"/>
    <w:rsid w:val="00B5358C"/>
    <w:rsid w:val="00B566AC"/>
    <w:rsid w:val="00B67322"/>
    <w:rsid w:val="00B8372D"/>
    <w:rsid w:val="00B860C7"/>
    <w:rsid w:val="00B978E2"/>
    <w:rsid w:val="00BA2A20"/>
    <w:rsid w:val="00BA344D"/>
    <w:rsid w:val="00BB2A10"/>
    <w:rsid w:val="00BB50F0"/>
    <w:rsid w:val="00BB5335"/>
    <w:rsid w:val="00BB534C"/>
    <w:rsid w:val="00BB5620"/>
    <w:rsid w:val="00BC15A1"/>
    <w:rsid w:val="00BC51D9"/>
    <w:rsid w:val="00BC6758"/>
    <w:rsid w:val="00BD16D5"/>
    <w:rsid w:val="00BD69B7"/>
    <w:rsid w:val="00BE311F"/>
    <w:rsid w:val="00BF1E01"/>
    <w:rsid w:val="00BF6F91"/>
    <w:rsid w:val="00C00E30"/>
    <w:rsid w:val="00C071D6"/>
    <w:rsid w:val="00C11476"/>
    <w:rsid w:val="00C1706C"/>
    <w:rsid w:val="00C324EC"/>
    <w:rsid w:val="00C32883"/>
    <w:rsid w:val="00C32915"/>
    <w:rsid w:val="00C35D42"/>
    <w:rsid w:val="00C360E6"/>
    <w:rsid w:val="00C37458"/>
    <w:rsid w:val="00C404D1"/>
    <w:rsid w:val="00C42434"/>
    <w:rsid w:val="00C44E0B"/>
    <w:rsid w:val="00C45FF0"/>
    <w:rsid w:val="00C46366"/>
    <w:rsid w:val="00C54E11"/>
    <w:rsid w:val="00C56FFE"/>
    <w:rsid w:val="00C57405"/>
    <w:rsid w:val="00C57A99"/>
    <w:rsid w:val="00C62F67"/>
    <w:rsid w:val="00C81AFC"/>
    <w:rsid w:val="00C91031"/>
    <w:rsid w:val="00C934FB"/>
    <w:rsid w:val="00C97107"/>
    <w:rsid w:val="00C973CB"/>
    <w:rsid w:val="00CB0B57"/>
    <w:rsid w:val="00CB28EF"/>
    <w:rsid w:val="00CC3782"/>
    <w:rsid w:val="00CC5CA6"/>
    <w:rsid w:val="00CC7EBA"/>
    <w:rsid w:val="00CD3F71"/>
    <w:rsid w:val="00CD717C"/>
    <w:rsid w:val="00CE2094"/>
    <w:rsid w:val="00CE27D8"/>
    <w:rsid w:val="00CF0EE2"/>
    <w:rsid w:val="00CF4540"/>
    <w:rsid w:val="00CF653F"/>
    <w:rsid w:val="00D03443"/>
    <w:rsid w:val="00D0760F"/>
    <w:rsid w:val="00D17F99"/>
    <w:rsid w:val="00D22934"/>
    <w:rsid w:val="00D4152F"/>
    <w:rsid w:val="00D44082"/>
    <w:rsid w:val="00D50AC5"/>
    <w:rsid w:val="00D52926"/>
    <w:rsid w:val="00D52F30"/>
    <w:rsid w:val="00D60422"/>
    <w:rsid w:val="00D63097"/>
    <w:rsid w:val="00D65D47"/>
    <w:rsid w:val="00D76424"/>
    <w:rsid w:val="00D80DC2"/>
    <w:rsid w:val="00D912D4"/>
    <w:rsid w:val="00D92FDA"/>
    <w:rsid w:val="00D93387"/>
    <w:rsid w:val="00D970CF"/>
    <w:rsid w:val="00D97781"/>
    <w:rsid w:val="00DA54EF"/>
    <w:rsid w:val="00DA59B4"/>
    <w:rsid w:val="00DB5957"/>
    <w:rsid w:val="00DC1345"/>
    <w:rsid w:val="00DC4567"/>
    <w:rsid w:val="00DC5245"/>
    <w:rsid w:val="00DD7806"/>
    <w:rsid w:val="00DD7C37"/>
    <w:rsid w:val="00DE20BE"/>
    <w:rsid w:val="00DE35B4"/>
    <w:rsid w:val="00DE616D"/>
    <w:rsid w:val="00E00EEE"/>
    <w:rsid w:val="00E01998"/>
    <w:rsid w:val="00E038BA"/>
    <w:rsid w:val="00E11DA5"/>
    <w:rsid w:val="00E12EE1"/>
    <w:rsid w:val="00E13441"/>
    <w:rsid w:val="00E14DC7"/>
    <w:rsid w:val="00E15D45"/>
    <w:rsid w:val="00E35CE2"/>
    <w:rsid w:val="00E400D5"/>
    <w:rsid w:val="00E45177"/>
    <w:rsid w:val="00E460E0"/>
    <w:rsid w:val="00E53957"/>
    <w:rsid w:val="00E55721"/>
    <w:rsid w:val="00E5605B"/>
    <w:rsid w:val="00E573CE"/>
    <w:rsid w:val="00E63B3F"/>
    <w:rsid w:val="00E64980"/>
    <w:rsid w:val="00E649F7"/>
    <w:rsid w:val="00E65813"/>
    <w:rsid w:val="00E6699F"/>
    <w:rsid w:val="00E7370C"/>
    <w:rsid w:val="00E73873"/>
    <w:rsid w:val="00E73CA5"/>
    <w:rsid w:val="00E829B6"/>
    <w:rsid w:val="00E82BF8"/>
    <w:rsid w:val="00E83B7F"/>
    <w:rsid w:val="00E858DD"/>
    <w:rsid w:val="00E870C3"/>
    <w:rsid w:val="00E9377A"/>
    <w:rsid w:val="00EA2D74"/>
    <w:rsid w:val="00EA4259"/>
    <w:rsid w:val="00EA7D1C"/>
    <w:rsid w:val="00EB005A"/>
    <w:rsid w:val="00EB4050"/>
    <w:rsid w:val="00EC1EAC"/>
    <w:rsid w:val="00EC5B23"/>
    <w:rsid w:val="00EC6133"/>
    <w:rsid w:val="00EC6887"/>
    <w:rsid w:val="00EC7304"/>
    <w:rsid w:val="00ED18B5"/>
    <w:rsid w:val="00ED5D42"/>
    <w:rsid w:val="00F04A0E"/>
    <w:rsid w:val="00F10DFF"/>
    <w:rsid w:val="00F17954"/>
    <w:rsid w:val="00F22215"/>
    <w:rsid w:val="00F22346"/>
    <w:rsid w:val="00F274CA"/>
    <w:rsid w:val="00F3619B"/>
    <w:rsid w:val="00F40F2A"/>
    <w:rsid w:val="00F42CD4"/>
    <w:rsid w:val="00F449A9"/>
    <w:rsid w:val="00F45CE4"/>
    <w:rsid w:val="00F4620B"/>
    <w:rsid w:val="00F52DC7"/>
    <w:rsid w:val="00F543C8"/>
    <w:rsid w:val="00F600E3"/>
    <w:rsid w:val="00F604B8"/>
    <w:rsid w:val="00F60B18"/>
    <w:rsid w:val="00F63296"/>
    <w:rsid w:val="00F67015"/>
    <w:rsid w:val="00F7769F"/>
    <w:rsid w:val="00F9018A"/>
    <w:rsid w:val="00F90199"/>
    <w:rsid w:val="00F9506B"/>
    <w:rsid w:val="00F965AA"/>
    <w:rsid w:val="00F9762D"/>
    <w:rsid w:val="00FC130A"/>
    <w:rsid w:val="00FC78CE"/>
    <w:rsid w:val="00FD0901"/>
    <w:rsid w:val="00FD3E20"/>
    <w:rsid w:val="00FD6647"/>
    <w:rsid w:val="00FE0DB8"/>
    <w:rsid w:val="00FE3AD0"/>
    <w:rsid w:val="00FE6172"/>
    <w:rsid w:val="00F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66F5E"/>
  <w15:docId w15:val="{02DD6E2F-99FD-4FEC-9376-FF055359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e Normal"/>
    <w:qFormat/>
    <w:rsid w:val="007020C8"/>
    <w:pPr>
      <w:tabs>
        <w:tab w:val="left" w:pos="7655"/>
      </w:tabs>
      <w:spacing w:after="0"/>
      <w:ind w:left="567"/>
      <w:jc w:val="both"/>
    </w:pPr>
    <w:rPr>
      <w:rFonts w:ascii="Verdana" w:eastAsia="Times New Roman" w:hAnsi="Verdana" w:cs="Arial"/>
      <w:sz w:val="20"/>
      <w:szCs w:val="20"/>
      <w:lang w:eastAsia="fr-FR"/>
    </w:rPr>
  </w:style>
  <w:style w:type="paragraph" w:styleId="Titre1">
    <w:name w:val="heading 1"/>
    <w:aliases w:val="ALTERGIE - Titre 1,A- Titre 1"/>
    <w:basedOn w:val="Normal"/>
    <w:next w:val="Normal"/>
    <w:link w:val="Titre1Car"/>
    <w:uiPriority w:val="9"/>
    <w:rsid w:val="0035719E"/>
    <w:pPr>
      <w:numPr>
        <w:numId w:val="1"/>
      </w:numPr>
      <w:spacing w:before="240"/>
      <w:ind w:right="1134"/>
      <w:outlineLvl w:val="0"/>
    </w:pPr>
    <w:rPr>
      <w:rFonts w:ascii="Arial" w:hAnsi="Arial"/>
      <w:sz w:val="32"/>
      <w:u w:val="single"/>
    </w:rPr>
  </w:style>
  <w:style w:type="paragraph" w:styleId="Titre2">
    <w:name w:val="heading 2"/>
    <w:aliases w:val="ALTERGIE - Titre 2,Titre 2 + 11 pt,Avant : 12 pt,Après : 3 pt,Haut: (Simple,titre 2,titre 2 + Ha..."/>
    <w:basedOn w:val="Normal"/>
    <w:next w:val="Normal"/>
    <w:link w:val="Titre2Car"/>
    <w:rsid w:val="00172730"/>
    <w:pPr>
      <w:numPr>
        <w:ilvl w:val="1"/>
        <w:numId w:val="1"/>
      </w:numPr>
      <w:spacing w:before="120"/>
      <w:ind w:left="567" w:hanging="508"/>
      <w:outlineLvl w:val="1"/>
    </w:pPr>
    <w:rPr>
      <w:b/>
      <w:color w:val="632423" w:themeColor="accent2" w:themeShade="80"/>
      <w:sz w:val="22"/>
      <w:szCs w:val="22"/>
      <w:u w:val="single"/>
    </w:rPr>
  </w:style>
  <w:style w:type="paragraph" w:styleId="Titre3">
    <w:name w:val="heading 3"/>
    <w:aliases w:val="ALTERGIE - Titre 3"/>
    <w:basedOn w:val="Normal"/>
    <w:next w:val="Retraitnormal"/>
    <w:link w:val="Titre3Car"/>
    <w:rsid w:val="006B4192"/>
    <w:pPr>
      <w:numPr>
        <w:ilvl w:val="2"/>
        <w:numId w:val="1"/>
      </w:numPr>
      <w:ind w:left="567" w:right="567" w:hanging="283"/>
      <w:outlineLvl w:val="2"/>
    </w:pPr>
    <w:rPr>
      <w:b/>
      <w:color w:val="632423" w:themeColor="accent2" w:themeShade="80"/>
      <w:u w:val="single"/>
    </w:rPr>
  </w:style>
  <w:style w:type="paragraph" w:styleId="Titre4">
    <w:name w:val="heading 4"/>
    <w:basedOn w:val="Normal"/>
    <w:next w:val="Retraitnormal"/>
    <w:link w:val="Titre4Car"/>
    <w:rsid w:val="0035719E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BB5335"/>
    <w:pPr>
      <w:keepNext/>
      <w:keepLines/>
      <w:tabs>
        <w:tab w:val="clear" w:pos="7655"/>
      </w:tabs>
      <w:spacing w:before="200"/>
      <w:ind w:left="1008" w:hanging="1008"/>
      <w:jc w:val="left"/>
      <w:outlineLvl w:val="4"/>
    </w:pPr>
    <w:rPr>
      <w:rFonts w:asciiTheme="majorHAnsi" w:eastAsiaTheme="majorEastAsia" w:hAnsiTheme="majorHAnsi" w:cstheme="majorBidi"/>
      <w:color w:val="AA933E" w:themeColor="accent1" w:themeShade="7F"/>
      <w:sz w:val="22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BB5335"/>
    <w:pPr>
      <w:keepNext/>
      <w:keepLines/>
      <w:tabs>
        <w:tab w:val="clear" w:pos="7655"/>
      </w:tabs>
      <w:spacing w:before="200"/>
      <w:ind w:left="1152" w:hanging="1152"/>
      <w:jc w:val="left"/>
      <w:outlineLvl w:val="5"/>
    </w:pPr>
    <w:rPr>
      <w:rFonts w:asciiTheme="majorHAnsi" w:eastAsiaTheme="majorEastAsia" w:hAnsiTheme="majorHAnsi" w:cstheme="majorBidi"/>
      <w:i/>
      <w:iCs/>
      <w:color w:val="AA933E" w:themeColor="accent1" w:themeShade="7F"/>
      <w:sz w:val="22"/>
      <w:szCs w:val="22"/>
      <w:lang w:eastAsia="en-US"/>
    </w:rPr>
  </w:style>
  <w:style w:type="paragraph" w:styleId="Titre7">
    <w:name w:val="heading 7"/>
    <w:aliases w:val="Titre 2 volet paysager"/>
    <w:basedOn w:val="Normal"/>
    <w:next w:val="Normal"/>
    <w:link w:val="Titre7Car"/>
    <w:uiPriority w:val="9"/>
    <w:unhideWhenUsed/>
    <w:rsid w:val="00BB5335"/>
    <w:pPr>
      <w:keepNext/>
      <w:keepLines/>
      <w:tabs>
        <w:tab w:val="clear" w:pos="7655"/>
      </w:tabs>
      <w:spacing w:before="200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BB5335"/>
    <w:pPr>
      <w:keepNext/>
      <w:keepLines/>
      <w:tabs>
        <w:tab w:val="clear" w:pos="7655"/>
      </w:tabs>
      <w:spacing w:before="200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BB5335"/>
    <w:pPr>
      <w:keepNext/>
      <w:keepLines/>
      <w:tabs>
        <w:tab w:val="clear" w:pos="7655"/>
      </w:tabs>
      <w:spacing w:before="200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LTERGIE - Titre 1 Car,A- Titre 1 Car"/>
    <w:basedOn w:val="Policepardfaut"/>
    <w:link w:val="Titre1"/>
    <w:uiPriority w:val="9"/>
    <w:rsid w:val="0035719E"/>
    <w:rPr>
      <w:rFonts w:ascii="Arial" w:eastAsia="Times New Roman" w:hAnsi="Arial" w:cs="Arial"/>
      <w:sz w:val="32"/>
      <w:szCs w:val="20"/>
      <w:u w:val="single"/>
      <w:lang w:eastAsia="fr-FR"/>
    </w:rPr>
  </w:style>
  <w:style w:type="character" w:customStyle="1" w:styleId="Titre2Car">
    <w:name w:val="Titre 2 Car"/>
    <w:aliases w:val="ALTERGIE - Titre 2 Car,Titre 2 + 11 pt Car,Avant : 12 pt Car,Après : 3 pt Car,Haut: (Simple Car,titre 2 Car,titre 2 + Ha... Car"/>
    <w:basedOn w:val="Policepardfaut"/>
    <w:link w:val="Titre2"/>
    <w:rsid w:val="00172730"/>
    <w:rPr>
      <w:rFonts w:ascii="Verdana" w:eastAsia="Times New Roman" w:hAnsi="Verdana" w:cs="Arial"/>
      <w:b/>
      <w:color w:val="632423" w:themeColor="accent2" w:themeShade="80"/>
      <w:u w:val="single"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35719E"/>
    <w:pPr>
      <w:ind w:left="708"/>
    </w:pPr>
  </w:style>
  <w:style w:type="character" w:customStyle="1" w:styleId="Titre3Car">
    <w:name w:val="Titre 3 Car"/>
    <w:aliases w:val="ALTERGIE - Titre 3 Car"/>
    <w:basedOn w:val="Policepardfaut"/>
    <w:link w:val="Titre3"/>
    <w:rsid w:val="006B4192"/>
    <w:rPr>
      <w:rFonts w:ascii="Verdana" w:eastAsia="Times New Roman" w:hAnsi="Verdana" w:cs="Arial"/>
      <w:b/>
      <w:color w:val="632423" w:themeColor="accent2" w:themeShade="80"/>
      <w:sz w:val="2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35719E"/>
    <w:rPr>
      <w:rFonts w:ascii="Verdana" w:eastAsia="Times New Roman" w:hAnsi="Verdana" w:cs="Arial"/>
      <w:sz w:val="24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BB5335"/>
    <w:rPr>
      <w:rFonts w:asciiTheme="majorHAnsi" w:eastAsiaTheme="majorEastAsia" w:hAnsiTheme="majorHAnsi" w:cstheme="majorBidi"/>
      <w:color w:val="AA933E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BB5335"/>
    <w:rPr>
      <w:rFonts w:asciiTheme="majorHAnsi" w:eastAsiaTheme="majorEastAsia" w:hAnsiTheme="majorHAnsi" w:cstheme="majorBidi"/>
      <w:i/>
      <w:iCs/>
      <w:color w:val="AA933E" w:themeColor="accent1" w:themeShade="7F"/>
    </w:rPr>
  </w:style>
  <w:style w:type="character" w:customStyle="1" w:styleId="Titre7Car">
    <w:name w:val="Titre 7 Car"/>
    <w:aliases w:val="Titre 2 volet paysager Car"/>
    <w:basedOn w:val="Policepardfaut"/>
    <w:link w:val="Titre7"/>
    <w:uiPriority w:val="9"/>
    <w:rsid w:val="00BB533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BB53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BB53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uce1">
    <w:name w:val="Puce 1"/>
    <w:basedOn w:val="Paragraphedeliste"/>
    <w:link w:val="Puce1Car"/>
    <w:qFormat/>
    <w:rsid w:val="0068063E"/>
    <w:pPr>
      <w:numPr>
        <w:numId w:val="5"/>
      </w:numPr>
      <w:tabs>
        <w:tab w:val="left" w:pos="0"/>
        <w:tab w:val="left" w:pos="567"/>
      </w:tabs>
      <w:spacing w:before="360" w:after="360"/>
      <w:ind w:left="0" w:firstLine="0"/>
      <w:contextualSpacing w:val="0"/>
      <w:jc w:val="left"/>
    </w:pPr>
    <w:rPr>
      <w:b/>
      <w:color w:val="5E585B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73437A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841089"/>
    <w:rPr>
      <w:rFonts w:ascii="Verdana" w:eastAsia="Times New Roman" w:hAnsi="Verdana" w:cs="Arial"/>
      <w:sz w:val="20"/>
      <w:szCs w:val="20"/>
      <w:lang w:eastAsia="fr-FR"/>
    </w:rPr>
  </w:style>
  <w:style w:type="character" w:customStyle="1" w:styleId="Puce1Car">
    <w:name w:val="Puce 1 Car"/>
    <w:basedOn w:val="ParagraphedelisteCar"/>
    <w:link w:val="Puce1"/>
    <w:rsid w:val="0068063E"/>
    <w:rPr>
      <w:rFonts w:ascii="Verdana" w:eastAsia="Times New Roman" w:hAnsi="Verdana" w:cs="Arial"/>
      <w:b/>
      <w:color w:val="5E585B"/>
      <w:sz w:val="20"/>
      <w:szCs w:val="20"/>
      <w:u w:val="single"/>
      <w:lang w:eastAsia="fr-FR"/>
    </w:rPr>
  </w:style>
  <w:style w:type="paragraph" w:customStyle="1" w:styleId="Puce2">
    <w:name w:val="Puce 2"/>
    <w:basedOn w:val="Paragraphedeliste"/>
    <w:link w:val="Puce2Car"/>
    <w:qFormat/>
    <w:rsid w:val="00502BD8"/>
    <w:pPr>
      <w:numPr>
        <w:numId w:val="3"/>
      </w:numPr>
      <w:spacing w:before="120" w:after="120"/>
      <w:ind w:left="1134" w:hanging="283"/>
      <w:contextualSpacing w:val="0"/>
    </w:pPr>
  </w:style>
  <w:style w:type="character" w:customStyle="1" w:styleId="Puce2Car">
    <w:name w:val="Puce 2 Car"/>
    <w:basedOn w:val="ParagraphedelisteCar"/>
    <w:link w:val="Puce2"/>
    <w:rsid w:val="00502BD8"/>
    <w:rPr>
      <w:rFonts w:ascii="Verdana" w:eastAsia="Times New Roman" w:hAnsi="Verdana" w:cs="Arial"/>
      <w:sz w:val="20"/>
      <w:szCs w:val="20"/>
      <w:lang w:eastAsia="fr-FR"/>
    </w:rPr>
  </w:style>
  <w:style w:type="paragraph" w:customStyle="1" w:styleId="0-TITRE1">
    <w:name w:val="0 - TITRE 1"/>
    <w:basedOn w:val="Titre1"/>
    <w:link w:val="0-TITRE1Car"/>
    <w:qFormat/>
    <w:rsid w:val="00BB5335"/>
    <w:pPr>
      <w:keepNext/>
      <w:keepLines/>
      <w:numPr>
        <w:numId w:val="2"/>
      </w:numPr>
      <w:pBdr>
        <w:top w:val="single" w:sz="12" w:space="5" w:color="E69632"/>
        <w:bottom w:val="single" w:sz="12" w:space="5" w:color="E69632"/>
      </w:pBdr>
      <w:tabs>
        <w:tab w:val="clear" w:pos="7655"/>
        <w:tab w:val="left" w:pos="-284"/>
      </w:tabs>
      <w:spacing w:before="480" w:after="480"/>
      <w:ind w:left="567" w:right="0" w:hanging="851"/>
    </w:pPr>
    <w:rPr>
      <w:rFonts w:ascii="Verdana" w:hAnsi="Verdana"/>
      <w:b/>
      <w:bCs/>
      <w:color w:val="E69632"/>
      <w:sz w:val="28"/>
      <w:szCs w:val="28"/>
      <w:u w:val="none"/>
    </w:rPr>
  </w:style>
  <w:style w:type="character" w:customStyle="1" w:styleId="0-TITRE1Car">
    <w:name w:val="0 - TITRE 1 Car"/>
    <w:basedOn w:val="Policepardfaut"/>
    <w:link w:val="0-TITRE1"/>
    <w:rsid w:val="00BB5335"/>
    <w:rPr>
      <w:rFonts w:ascii="Verdana" w:eastAsia="Times New Roman" w:hAnsi="Verdana" w:cs="Arial"/>
      <w:b/>
      <w:bCs/>
      <w:color w:val="E69632"/>
      <w:sz w:val="28"/>
      <w:szCs w:val="28"/>
      <w:lang w:eastAsia="fr-FR"/>
    </w:rPr>
  </w:style>
  <w:style w:type="paragraph" w:customStyle="1" w:styleId="Puce3">
    <w:name w:val="Puce 3"/>
    <w:basedOn w:val="Paragraphedeliste"/>
    <w:link w:val="Puce3Car"/>
    <w:qFormat/>
    <w:rsid w:val="00502BD8"/>
    <w:pPr>
      <w:numPr>
        <w:ilvl w:val="1"/>
        <w:numId w:val="4"/>
      </w:numPr>
      <w:tabs>
        <w:tab w:val="left" w:pos="1134"/>
      </w:tabs>
      <w:spacing w:before="120" w:after="120"/>
      <w:ind w:left="1418" w:hanging="284"/>
      <w:contextualSpacing w:val="0"/>
    </w:pPr>
  </w:style>
  <w:style w:type="character" w:customStyle="1" w:styleId="Puce3Car">
    <w:name w:val="Puce 3 Car"/>
    <w:basedOn w:val="0-TITRE1Car"/>
    <w:link w:val="Puce3"/>
    <w:rsid w:val="00502BD8"/>
    <w:rPr>
      <w:rFonts w:ascii="Verdana" w:eastAsia="Times New Roman" w:hAnsi="Verdana" w:cs="Arial"/>
      <w:b w:val="0"/>
      <w:bCs w:val="0"/>
      <w:color w:val="E69632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3437A"/>
    <w:pPr>
      <w:tabs>
        <w:tab w:val="clear" w:pos="7655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3437A"/>
    <w:rPr>
      <w:rFonts w:ascii="Verdana" w:eastAsia="Times New Roman" w:hAnsi="Verdana" w:cs="Arial"/>
      <w:sz w:val="20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70C9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0C9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0C95"/>
    <w:rPr>
      <w:rFonts w:ascii="Tahoma" w:eastAsia="Times New Roman" w:hAnsi="Tahoma" w:cs="Tahoma"/>
      <w:sz w:val="16"/>
      <w:szCs w:val="16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rsid w:val="00C81AFC"/>
    <w:pPr>
      <w:keepNext/>
      <w:keepLines/>
      <w:numPr>
        <w:numId w:val="0"/>
      </w:numPr>
      <w:tabs>
        <w:tab w:val="clear" w:pos="7655"/>
      </w:tabs>
      <w:spacing w:before="480"/>
      <w:ind w:right="0"/>
      <w:jc w:val="left"/>
      <w:outlineLvl w:val="9"/>
    </w:pPr>
    <w:rPr>
      <w:rFonts w:asciiTheme="majorHAnsi" w:eastAsiaTheme="majorEastAsia" w:hAnsiTheme="majorHAnsi" w:cstheme="majorBidi"/>
      <w:b/>
      <w:bCs/>
      <w:color w:val="D4C48A" w:themeColor="accent1" w:themeShade="BF"/>
      <w:sz w:val="28"/>
      <w:szCs w:val="28"/>
      <w:u w:val="none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C81AFC"/>
    <w:pPr>
      <w:tabs>
        <w:tab w:val="clear" w:pos="7655"/>
      </w:tabs>
      <w:spacing w:after="100"/>
      <w:ind w:left="0"/>
    </w:pPr>
  </w:style>
  <w:style w:type="paragraph" w:styleId="TM2">
    <w:name w:val="toc 2"/>
    <w:basedOn w:val="Normal"/>
    <w:next w:val="Normal"/>
    <w:autoRedefine/>
    <w:uiPriority w:val="39"/>
    <w:unhideWhenUsed/>
    <w:rsid w:val="00C81AFC"/>
    <w:pPr>
      <w:tabs>
        <w:tab w:val="clear" w:pos="7655"/>
      </w:tabs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81AFC"/>
    <w:pPr>
      <w:tabs>
        <w:tab w:val="clear" w:pos="7655"/>
      </w:tabs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C81AFC"/>
    <w:rPr>
      <w:color w:val="0000FF" w:themeColor="hyperlink"/>
      <w:u w:val="single"/>
    </w:rPr>
  </w:style>
  <w:style w:type="paragraph" w:customStyle="1" w:styleId="RedTxt">
    <w:name w:val="RedTxt"/>
    <w:basedOn w:val="Normal"/>
    <w:uiPriority w:val="99"/>
    <w:rsid w:val="008A55CE"/>
    <w:pPr>
      <w:keepLines/>
      <w:widowControl w:val="0"/>
      <w:tabs>
        <w:tab w:val="clear" w:pos="7655"/>
      </w:tabs>
      <w:autoSpaceDE w:val="0"/>
      <w:autoSpaceDN w:val="0"/>
      <w:adjustRightInd w:val="0"/>
      <w:ind w:left="0"/>
      <w:jc w:val="left"/>
    </w:pPr>
    <w:rPr>
      <w:rFonts w:ascii="Arial" w:hAnsi="Arial"/>
      <w:sz w:val="18"/>
      <w:szCs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62C6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62C6A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0-TITRE2Car">
    <w:name w:val="0 - TITRE 2 Car"/>
    <w:basedOn w:val="Policepardfaut"/>
    <w:link w:val="0-TITRE2"/>
    <w:rsid w:val="00BB5335"/>
    <w:rPr>
      <w:rFonts w:ascii="Verdana" w:eastAsia="Times New Roman" w:hAnsi="Verdana" w:cs="Arial"/>
      <w:b/>
      <w:color w:val="5E585B"/>
      <w:sz w:val="24"/>
      <w:szCs w:val="24"/>
      <w:u w:val="single"/>
      <w:lang w:eastAsia="fr-FR"/>
    </w:rPr>
  </w:style>
  <w:style w:type="paragraph" w:customStyle="1" w:styleId="0-TITRE2">
    <w:name w:val="0 - TITRE 2"/>
    <w:basedOn w:val="Titre2"/>
    <w:next w:val="Normal"/>
    <w:link w:val="0-TITRE2Car"/>
    <w:qFormat/>
    <w:rsid w:val="00BB5335"/>
    <w:pPr>
      <w:numPr>
        <w:numId w:val="2"/>
      </w:numPr>
      <w:tabs>
        <w:tab w:val="clear" w:pos="7655"/>
      </w:tabs>
      <w:autoSpaceDE w:val="0"/>
      <w:autoSpaceDN w:val="0"/>
      <w:adjustRightInd w:val="0"/>
      <w:spacing w:before="360" w:after="360"/>
      <w:ind w:left="578" w:hanging="862"/>
    </w:pPr>
    <w:rPr>
      <w:color w:val="5E585B"/>
      <w:sz w:val="24"/>
      <w:szCs w:val="24"/>
    </w:rPr>
  </w:style>
  <w:style w:type="paragraph" w:customStyle="1" w:styleId="0-TITRE3">
    <w:name w:val="0 - TITRE 3"/>
    <w:basedOn w:val="Titre3"/>
    <w:next w:val="Normal"/>
    <w:link w:val="0-TITRE3Car"/>
    <w:qFormat/>
    <w:rsid w:val="00BB5335"/>
    <w:pPr>
      <w:numPr>
        <w:numId w:val="2"/>
      </w:numPr>
      <w:tabs>
        <w:tab w:val="clear" w:pos="7655"/>
        <w:tab w:val="left" w:pos="567"/>
      </w:tabs>
      <w:autoSpaceDE w:val="0"/>
      <w:autoSpaceDN w:val="0"/>
      <w:adjustRightInd w:val="0"/>
      <w:spacing w:before="360" w:after="360"/>
      <w:ind w:left="567" w:right="-567" w:hanging="851"/>
      <w:jc w:val="left"/>
    </w:pPr>
    <w:rPr>
      <w:rFonts w:eastAsiaTheme="minorHAnsi"/>
      <w:color w:val="5E585B"/>
      <w:sz w:val="22"/>
      <w:szCs w:val="22"/>
      <w:u w:val="none"/>
      <w:lang w:eastAsia="en-US"/>
    </w:rPr>
  </w:style>
  <w:style w:type="character" w:customStyle="1" w:styleId="0-TITRE3Car">
    <w:name w:val="0 - TITRE 3 Car"/>
    <w:basedOn w:val="Titre3Car"/>
    <w:link w:val="0-TITRE3"/>
    <w:rsid w:val="005547EE"/>
    <w:rPr>
      <w:rFonts w:ascii="Verdana" w:eastAsia="Times New Roman" w:hAnsi="Verdana" w:cs="Arial"/>
      <w:b/>
      <w:color w:val="5E585B"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59"/>
    <w:rsid w:val="00972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A09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fr-FR"/>
    </w:rPr>
  </w:style>
  <w:style w:type="paragraph" w:styleId="Sansinterligne">
    <w:name w:val="No Spacing"/>
    <w:basedOn w:val="Pieddepage"/>
    <w:link w:val="SansinterligneCar"/>
    <w:uiPriority w:val="1"/>
    <w:rsid w:val="00841089"/>
    <w:pPr>
      <w:tabs>
        <w:tab w:val="clear" w:pos="4536"/>
        <w:tab w:val="clear" w:pos="9072"/>
        <w:tab w:val="center" w:pos="5529"/>
        <w:tab w:val="right" w:pos="10348"/>
      </w:tabs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236A3"/>
    <w:rPr>
      <w:sz w:val="16"/>
      <w:szCs w:val="16"/>
    </w:rPr>
  </w:style>
  <w:style w:type="paragraph" w:customStyle="1" w:styleId="Textbody">
    <w:name w:val="Text body"/>
    <w:basedOn w:val="Standard"/>
    <w:rsid w:val="001E7276"/>
    <w:pPr>
      <w:jc w:val="both"/>
    </w:pPr>
    <w:rPr>
      <w:rFonts w:ascii="Tahoma" w:hAnsi="Tahoma"/>
      <w:sz w:val="22"/>
    </w:rPr>
  </w:style>
  <w:style w:type="paragraph" w:styleId="TM4">
    <w:name w:val="toc 4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01139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E35CE2"/>
    <w:pPr>
      <w:tabs>
        <w:tab w:val="clear" w:pos="7655"/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rsid w:val="00E35CE2"/>
    <w:rPr>
      <w:rFonts w:ascii="Verdana" w:eastAsia="Times New Roman" w:hAnsi="Verdana" w:cs="Arial"/>
      <w:sz w:val="20"/>
      <w:szCs w:val="20"/>
      <w:lang w:eastAsia="fr-FR"/>
    </w:rPr>
  </w:style>
  <w:style w:type="paragraph" w:customStyle="1" w:styleId="A1-Texte18">
    <w:name w:val="A1- Texte_18"/>
    <w:basedOn w:val="Normal"/>
    <w:next w:val="Normal"/>
    <w:rsid w:val="009D5409"/>
    <w:pPr>
      <w:tabs>
        <w:tab w:val="clear" w:pos="7655"/>
      </w:tabs>
      <w:spacing w:before="360" w:line="280" w:lineRule="exact"/>
      <w:ind w:left="851" w:right="284"/>
    </w:pPr>
    <w:rPr>
      <w:rFonts w:asciiTheme="minorHAnsi" w:hAnsiTheme="minorHAnsi" w:cs="Times New Roman"/>
      <w:noProof/>
    </w:rPr>
  </w:style>
  <w:style w:type="paragraph" w:customStyle="1" w:styleId="BCTITRE1">
    <w:name w:val="(BC) TITRE 1"/>
    <w:basedOn w:val="Titre1"/>
    <w:link w:val="BCTITRE1Car"/>
    <w:rsid w:val="009D5409"/>
    <w:pPr>
      <w:keepNext/>
      <w:keepLines/>
      <w:pBdr>
        <w:top w:val="single" w:sz="4" w:space="5" w:color="auto"/>
        <w:bottom w:val="single" w:sz="4" w:space="5" w:color="auto"/>
      </w:pBdr>
      <w:tabs>
        <w:tab w:val="clear" w:pos="360"/>
        <w:tab w:val="left" w:pos="284"/>
      </w:tabs>
      <w:spacing w:before="480" w:line="240" w:lineRule="auto"/>
      <w:ind w:left="284" w:right="0" w:hanging="568"/>
      <w:jc w:val="left"/>
    </w:pPr>
    <w:rPr>
      <w:rFonts w:ascii="Verdana" w:eastAsiaTheme="majorEastAsia" w:hAnsi="Verdana" w:cstheme="majorBidi"/>
      <w:b/>
      <w:bCs/>
      <w:color w:val="632423" w:themeColor="accent2" w:themeShade="80"/>
      <w:sz w:val="28"/>
      <w:szCs w:val="22"/>
      <w:u w:val="none"/>
    </w:rPr>
  </w:style>
  <w:style w:type="character" w:customStyle="1" w:styleId="BCTITRE1Car">
    <w:name w:val="(BC) TITRE 1 Car"/>
    <w:basedOn w:val="Policepardfaut"/>
    <w:link w:val="BCTITRE1"/>
    <w:rsid w:val="009D5409"/>
    <w:rPr>
      <w:rFonts w:ascii="Verdana" w:eastAsiaTheme="majorEastAsia" w:hAnsi="Verdana" w:cstheme="majorBidi"/>
      <w:b/>
      <w:bCs/>
      <w:color w:val="632423" w:themeColor="accent2" w:themeShade="80"/>
      <w:sz w:val="28"/>
      <w:lang w:eastAsia="fr-FR"/>
    </w:rPr>
  </w:style>
  <w:style w:type="paragraph" w:styleId="Corpsdetexte2">
    <w:name w:val="Body Text 2"/>
    <w:basedOn w:val="Normal"/>
    <w:link w:val="Corpsdetexte2Car"/>
    <w:semiHidden/>
    <w:rsid w:val="00A3696A"/>
    <w:pPr>
      <w:tabs>
        <w:tab w:val="clear" w:pos="7655"/>
      </w:tabs>
      <w:spacing w:line="240" w:lineRule="auto"/>
      <w:ind w:left="0"/>
    </w:pPr>
    <w:rPr>
      <w:rFonts w:ascii="Book Antiqua" w:hAnsi="Book Antiqua" w:cs="Times New Roman"/>
      <w:b/>
      <w:sz w:val="24"/>
    </w:rPr>
  </w:style>
  <w:style w:type="character" w:customStyle="1" w:styleId="Corpsdetexte2Car">
    <w:name w:val="Corps de texte 2 Car"/>
    <w:basedOn w:val="Policepardfaut"/>
    <w:link w:val="Corpsdetexte2"/>
    <w:semiHidden/>
    <w:rsid w:val="00A3696A"/>
    <w:rPr>
      <w:rFonts w:ascii="Book Antiqua" w:eastAsia="Times New Roman" w:hAnsi="Book Antiqua" w:cs="Times New Roman"/>
      <w:b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2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6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ALTERGIE">
      <a:dk1>
        <a:sysClr val="windowText" lastClr="000000"/>
      </a:dk1>
      <a:lt1>
        <a:sysClr val="window" lastClr="FFFFFF"/>
      </a:lt1>
      <a:dk2>
        <a:srgbClr val="5E585B"/>
      </a:dk2>
      <a:lt2>
        <a:srgbClr val="E69632"/>
      </a:lt2>
      <a:accent1>
        <a:srgbClr val="F4F0E1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Rue Pierre Mendès France</CompanyAddress>
  <CompanyPhone>l’OPAC Saône et Loire</CompanyPhone>
  <CompanyFax>NOM DU CLIENT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E07AE1-1D26-45C7-B116-BFFB00232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2158</TotalTime>
  <Pages>12</Pages>
  <Words>789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 Hospitalier de Territoire Bourgogne Méridionale (GHT-BM)</vt:lpstr>
    </vt:vector>
  </TitlesOfParts>
  <Company>Altergie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 Hospitalier de Territoire Bourgogne Méridionale (GHT-BM)</dc:title>
  <dc:subject>Marché d’exploitation des installations collectives de CVC</dc:subject>
  <dc:creator>ALTERGIE</dc:creator>
  <cp:keywords/>
  <dc:description/>
  <cp:lastModifiedBy>Camille</cp:lastModifiedBy>
  <cp:revision>261</cp:revision>
  <cp:lastPrinted>2022-04-14T07:29:00Z</cp:lastPrinted>
  <dcterms:created xsi:type="dcterms:W3CDTF">2007-04-30T07:32:00Z</dcterms:created>
  <dcterms:modified xsi:type="dcterms:W3CDTF">2025-10-09T14:59:00Z</dcterms:modified>
</cp:coreProperties>
</file>